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289AD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9月党费收缴</w:t>
      </w:r>
    </w:p>
    <w:p w14:paraId="4B46628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58335" cy="8602980"/>
            <wp:effectExtent l="0" t="0" r="0" b="0"/>
            <wp:docPr id="1" name="图片 1" descr="57059acc9353bd903d4bd43e4e9f4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7059acc9353bd903d4bd43e4e9f4391"/>
                    <pic:cNvPicPr>
                      <a:picLocks noChangeAspect="1"/>
                    </pic:cNvPicPr>
                  </pic:nvPicPr>
                  <pic:blipFill>
                    <a:blip r:embed="rId4"/>
                    <a:srcRect t="2840" r="10492"/>
                    <a:stretch>
                      <a:fillRect/>
                    </a:stretch>
                  </pic:blipFill>
                  <pic:spPr>
                    <a:xfrm>
                      <a:off x="0" y="0"/>
                      <a:ext cx="4458335" cy="860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15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2026-09-08T01:42:44Z</dcterms:created>
  <dc:creator>Acer</dc:creator>
  <cp:lastModifiedBy>文晟草编</cp:lastModifiedBy>
  <dcterms:modified xsi:type="dcterms:W3CDTF">2026-09-08T01:43:23Z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eyJoZGlkIjoiMjhjZmU5NjgwZjAyMTEyMjc3NTIxZWYwMGM0NzNjNGEiLCJ1c2VySWQiOiI4NjQ5MzEzNDAifQ==</vt:lpwstr>
  </property>
  <property fmtid="{D5CDD505-2E9C-101B-9397-08002B2CF9AE}" pid="4" name="ICV">
    <vt:lpwstr>80255545D36A4E43B7133DDEADA15593_13</vt:lpwstr>
  </property>
</Properties>
</file>