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486C2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1" name="图片 1" descr="502d3c03e21cbbe6d02eb847d91ec0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02d3c03e21cbbe6d02eb847d91ec0b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9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2025-12-25T07:08:37Z</dcterms:created>
  <dc:creator>lenovo</dc:creator>
  <cp:lastModifiedBy>Ataraxia</cp:lastModifiedBy>
  <dcterms:modified xsi:type="dcterms:W3CDTF">2025-12-25T07:08:58Z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eyJoZGlkIjoiZDFlM2U5M2FmOTc4NGViMTdjY2U2OWZkOTZjOWU3MzciLCJ1c2VySWQiOiIxMjg3NzE2MTExIn0=</vt:lpwstr>
  </property>
  <property fmtid="{D5CDD505-2E9C-101B-9397-08002B2CF9AE}" pid="4" name="ICV">
    <vt:lpwstr>77E1AE04F3104E3B894D185591850D59_12</vt:lpwstr>
  </property>
</Properties>
</file>