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0F32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0bcedee30fecda99ef1abce448f56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cedee30fecda99ef1abce448f56f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1c5377c07a6d614934be753f82f7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1c5377c07a6d614934be753f82f79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1C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2025-09-24T08:40:25Z</dcterms:created>
  <dc:creator>dell</dc:creator>
  <cp:lastModifiedBy>dell</cp:lastModifiedBy>
  <dcterms:modified xsi:type="dcterms:W3CDTF">2025-09-24T08:40:51Z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eyJoZGlkIjoiYWI5ZjlhZDVkNzY1NWUwMDRiNGEzYzBlOGE0YjZmYTMifQ==</vt:lpwstr>
  </property>
  <property fmtid="{D5CDD505-2E9C-101B-9397-08002B2CF9AE}" pid="4" name="ICV">
    <vt:lpwstr>35119D7AAD5C44CB875D53C6B16F34C9_12</vt:lpwstr>
  </property>
</Properties>
</file>