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E708">
      <w:pPr>
        <w:rPr>
          <w:rFonts w:hint="eastAsia" w:eastAsiaTheme="minorEastAsia"/>
          <w:lang w:eastAsia="zh-CN"/>
        </w:rPr>
      </w:pPr>
    </w:p>
    <w:p w14:paraId="479D8FF0">
      <w:pPr>
        <w:ind w:firstLine="2730" w:firstLineChars="13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十三号村三季度财务公开</w:t>
      </w:r>
    </w:p>
    <w:p w14:paraId="3A06AB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三季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三季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FB505A">
      <w:pPr>
        <w:rPr>
          <w:rFonts w:hint="eastAsia" w:eastAsiaTheme="minorEastAsia"/>
          <w:lang w:eastAsia="zh-CN"/>
        </w:rPr>
      </w:pPr>
    </w:p>
    <w:p w14:paraId="57CC7048">
      <w:pPr>
        <w:rPr>
          <w:rFonts w:hint="eastAsia" w:eastAsiaTheme="minorEastAsia"/>
          <w:lang w:eastAsia="zh-CN"/>
        </w:rPr>
      </w:pPr>
    </w:p>
    <w:p w14:paraId="0A715FEE">
      <w:pPr>
        <w:rPr>
          <w:rFonts w:hint="eastAsia" w:eastAsiaTheme="minorEastAsia"/>
          <w:lang w:eastAsia="zh-CN"/>
        </w:rPr>
      </w:pPr>
    </w:p>
    <w:p w14:paraId="31CD8D1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三季度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三季度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4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2025-09-22T09:09:30Z</dcterms:created>
  <dc:creator>Administrator</dc:creator>
  <cp:lastModifiedBy>Administrator</cp:lastModifiedBy>
  <dcterms:modified xsi:type="dcterms:W3CDTF">2025-09-22T09:10:21Z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eyJoZGlkIjoiMjdmMzE3N2JlOGVhN2M4ZGRkMjljZjJlZjUzZWZlNWMifQ==</vt:lpwstr>
  </property>
  <property fmtid="{D5CDD505-2E9C-101B-9397-08002B2CF9AE}" pid="4" name="ICV">
    <vt:lpwstr>FE1002BEA55C433C88283205A057C168_12</vt:lpwstr>
  </property>
</Properties>
</file>