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9B3F64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8DA7A">
      <w:pPr>
        <w:rPr>
          <w:rFonts w:hint="eastAsia" w:eastAsiaTheme="minorEastAsia"/>
          <w:lang w:eastAsia="zh-CN"/>
        </w:rPr>
      </w:pPr>
    </w:p>
    <w:p w14:paraId="17BDC063">
      <w:pPr>
        <w:rPr>
          <w:rFonts w:hint="eastAsia" w:eastAsiaTheme="minorEastAsia"/>
          <w:lang w:eastAsia="zh-CN"/>
        </w:rPr>
      </w:pPr>
    </w:p>
    <w:p w14:paraId="1E6DF2E1">
      <w:pPr>
        <w:rPr>
          <w:rFonts w:hint="eastAsia" w:eastAsiaTheme="minorEastAsia"/>
          <w:lang w:eastAsia="zh-CN"/>
        </w:rPr>
      </w:pPr>
    </w:p>
    <w:p w14:paraId="289EF827">
      <w:pPr>
        <w:rPr>
          <w:rFonts w:hint="eastAsia" w:eastAsiaTheme="minorEastAsia"/>
          <w:lang w:eastAsia="zh-CN"/>
        </w:rPr>
      </w:pPr>
    </w:p>
    <w:p w14:paraId="771B072A">
      <w:pPr>
        <w:rPr>
          <w:rFonts w:hint="eastAsia" w:eastAsiaTheme="minorEastAsia"/>
          <w:lang w:eastAsia="zh-CN"/>
        </w:rPr>
      </w:pPr>
    </w:p>
    <w:p w14:paraId="3FD8C5BB">
      <w:pPr>
        <w:rPr>
          <w:rFonts w:hint="eastAsia" w:eastAsiaTheme="minorEastAsia"/>
          <w:lang w:eastAsia="zh-CN"/>
        </w:rPr>
      </w:pPr>
    </w:p>
    <w:p w14:paraId="15CD581A">
      <w:pPr>
        <w:rPr>
          <w:rFonts w:hint="eastAsia" w:eastAsiaTheme="minorEastAsia"/>
          <w:lang w:eastAsia="zh-CN"/>
        </w:rPr>
      </w:pPr>
    </w:p>
    <w:p w14:paraId="430F4BC8">
      <w:pPr>
        <w:rPr>
          <w:rFonts w:hint="eastAsia" w:eastAsiaTheme="minorEastAsia"/>
          <w:lang w:eastAsia="zh-CN"/>
        </w:rPr>
      </w:pPr>
    </w:p>
    <w:p w14:paraId="1BC8507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8255" b="1206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6D338">
      <w:pPr>
        <w:rPr>
          <w:rFonts w:hint="eastAsia" w:eastAsiaTheme="minorEastAsia"/>
          <w:lang w:eastAsia="zh-CN"/>
        </w:rPr>
      </w:pPr>
    </w:p>
    <w:p w14:paraId="2A9F71E1">
      <w:pPr>
        <w:rPr>
          <w:rFonts w:hint="eastAsia" w:eastAsiaTheme="minorEastAsia"/>
          <w:lang w:eastAsia="zh-CN"/>
        </w:rPr>
      </w:pPr>
    </w:p>
    <w:p w14:paraId="5CEAAA5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E02BA">
      <w:pPr>
        <w:rPr>
          <w:rFonts w:hint="eastAsia" w:eastAsiaTheme="minorEastAsia"/>
          <w:lang w:eastAsia="zh-CN"/>
        </w:rPr>
      </w:pPr>
    </w:p>
    <w:p w14:paraId="7E23FCDE">
      <w:pPr>
        <w:rPr>
          <w:rFonts w:hint="eastAsia" w:eastAsiaTheme="minorEastAsia"/>
          <w:lang w:eastAsia="zh-CN"/>
        </w:rPr>
      </w:pPr>
    </w:p>
    <w:p w14:paraId="43F95FF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943350"/>
            <wp:effectExtent l="0" t="0" r="0" b="3810"/>
            <wp:docPr id="6" name="图片 6" descr="财务支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财务支出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4B07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2025-06-17T08:26:27Z</dcterms:created>
  <dc:creator>Administrator</dc:creator>
  <cp:lastModifiedBy>乔世春</cp:lastModifiedBy>
  <dcterms:modified xsi:type="dcterms:W3CDTF">2025-06-17T08:34:45Z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eyJoZGlkIjoiNTY5YWIyNjQ4MGNlNWE5YzkyNzJhODJhMDRkZDIxOTgiLCJ1c2VySWQiOiIzNTcwNjI1NjYifQ==</vt:lpwstr>
  </property>
  <property fmtid="{D5CDD505-2E9C-101B-9397-08002B2CF9AE}" pid="4" name="ICV">
    <vt:lpwstr>4BB613BF6A05479B8F774ECF19AC0BB0_12</vt:lpwstr>
  </property>
</Properties>
</file>