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091C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917180"/>
            <wp:effectExtent l="0" t="0" r="10160" b="7620"/>
            <wp:docPr id="1" name="图片 1" descr="d93ee4b1c6938235110e3d6555e7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93ee4b1c6938235110e3d6555e7e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917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DE07C7"/>
    <w:rsid w:val="473028E6"/>
    <w:rsid w:val="669F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2025-03-28T08:29:00Z</dcterms:created>
  <dc:creator>Administrator</dc:creator>
  <cp:lastModifiedBy>Xx</cp:lastModifiedBy>
  <dcterms:modified xsi:type="dcterms:W3CDTF">2025-03-28T08:34:44Z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eyJoZGlkIjoiN2Y2ZjFmYjg1ODUwNGFiNjQ0MTVlY2JkZDkyOTE2OTAiLCJ1c2VySWQiOiIxNjM0MDI2NDYxIn0=</vt:lpwstr>
  </property>
  <property fmtid="{D5CDD505-2E9C-101B-9397-08002B2CF9AE}" pid="4" name="ICV">
    <vt:lpwstr>5D6E98AB1BC24B5882403CBAEA6FCD75_12</vt:lpwstr>
  </property>
</Properties>
</file>