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隆昌镇召开党政班子联席会议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8月15日，隆昌镇组织召开党政班子联席会议，镇党委书记王海平主持会议，在家党政班子成员参加会议。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前，隆昌镇理论学习中心组专题学习了习近平总书记就中央和国家机关学习贯彻党的二十届三中全会精神推动机关党建高质量发展作出重要指示、《中华人民共和国保守国家秘密法实施条例》(1-3章)等党内法规。传达学习了全旗防汛工作安排部署会议精神，并对近期重点工作进行了安排部署。</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会议强调，一要推进重点项目建设工作。按照重点项目管家职责要求，各项目管家要立即进入角色，迅速了解各重点项目开展情况、各类要素保障、难点堵点问题，研究解决方案和措施，做实做细项目</w:t>
      </w:r>
      <w:bookmarkStart w:id="0" w:name="_GoBack"/>
      <w:bookmarkEnd w:id="0"/>
      <w:r>
        <w:rPr>
          <w:rFonts w:hint="eastAsia" w:ascii="仿宋_GB2312" w:hAnsi="仿宋_GB2312" w:eastAsia="仿宋_GB2312" w:cs="仿宋_GB2312"/>
          <w:sz w:val="32"/>
          <w:szCs w:val="32"/>
          <w:lang w:val="en-US" w:eastAsia="zh-CN"/>
        </w:rPr>
        <w:t>手续办理、现场施工等各环节、全阶段，确保各个项目的完成争先争效，以项目建设之“进”支撑经济发展之“稳”。二要筑牢全镇安全生产防线。常态化开展安全生产大排查大整治，针对全镇重点领域、重点场所，集中整治违法违规施工作业和生产经营、安全疏散条件不足等问题，严格落实重点整治要求。对7月排查问题进行全面“回头看”，确保整改到位，不断构建安全、稳定、和谐的辖区环境。三要加强汛期安全隐患排查。要紧绷思想之弦，紧抓防汛备汛不降标，建立起责任落实、排查整改、应急处置等机制，压实包村领导责任，确保各项责任落实到人、重点地段排查到位、物资保障到位、过水路面值守到位；严格执行领导带班制度和24小时值班制度，坚持做到汛期值班落实到人。时刻关注气象预警信息，第一时间通知到位，确保各类信息传递到村、到组、到户、到人，做好宣传动员，着力保证全乡群众的生命财产安全。四要重视封闭非法灌溉机电井工作。要牢固树立“一盘棋”思想，高度重视、快速行动，全面摸排、合理封闭，加强沟通、齐抓共管，全面准确掌握具体情况，凝成合力、有序推进，确保在规定时限内完成工作任务，关停过程不出问题，扎实推动全镇用水总量控制取得实效。五要做好人居环境整治工作。严格按照《隆昌镇环境卫生整治长效机制》要求，加大力度、细化措施，提高村居人居环境质量。围绕工作重点难点，加大脏乱差问题治理力度，发挥好村党组织作用，明确责任，落实包片责任分工，提高整治攻坚行动效率，针对各村存在的问题和不足，抓重点、补短板、强弱项。紧盯重点区域、重点部位进行专项清理，确保全镇环境整治无死角。</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会议还对脱贫攻坚与乡村振兴有效衔接、信访维稳、镇村干部管理等工作进行了安排部署。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2024-08-19T02:51:37Z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