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6BA20">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花加拉嘎乡2024年项目可行性研究报告的公示</w:t>
      </w:r>
    </w:p>
    <w:p w14:paraId="4B0509E5">
      <w:pPr>
        <w:jc w:val="center"/>
        <w:rPr>
          <w:rFonts w:hint="eastAsia"/>
          <w:lang w:val="en-US" w:eastAsia="zh-CN"/>
        </w:rPr>
      </w:pPr>
    </w:p>
    <w:p w14:paraId="06C01E96">
      <w:pPr>
        <w:rPr>
          <w:rFonts w:hint="eastAsia"/>
          <w:lang w:val="en-US" w:eastAsia="zh-CN"/>
        </w:rPr>
      </w:pPr>
    </w:p>
    <w:p w14:paraId="38302946">
      <w:pPr>
        <w:rPr>
          <w:rFonts w:hint="eastAsia"/>
          <w:lang w:val="en-US" w:eastAsia="zh-CN"/>
        </w:rPr>
      </w:pPr>
    </w:p>
    <w:p w14:paraId="2899A6D6">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现将花加拉嘎乡伙力伙村双膜加棉被春棚建设项目可行性研究报告进行公示。</w:t>
      </w:r>
    </w:p>
    <w:p w14:paraId="646F061C">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公示期为10天。</w:t>
      </w:r>
    </w:p>
    <w:p w14:paraId="5B298AA2">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详见附件。</w:t>
      </w:r>
    </w:p>
    <w:p w14:paraId="14BAA3B2">
      <w:pPr>
        <w:rPr>
          <w:rFonts w:hint="eastAsia" w:ascii="仿宋" w:hAnsi="仿宋" w:eastAsia="仿宋" w:cs="仿宋"/>
          <w:sz w:val="30"/>
          <w:szCs w:val="30"/>
          <w:lang w:val="en-US" w:eastAsia="zh-CN"/>
        </w:rPr>
      </w:pPr>
    </w:p>
    <w:p w14:paraId="47886412">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公示单位：花加拉嘎乡伙力伙村村民委员会</w:t>
      </w:r>
    </w:p>
    <w:p w14:paraId="4F3B861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地址：花加拉嘎乡伙力伙村</w:t>
      </w:r>
    </w:p>
    <w:p w14:paraId="01204C5D">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电话：18248056000     12317</w:t>
      </w:r>
    </w:p>
    <w:p w14:paraId="5DCD5F1D">
      <w:pPr>
        <w:rPr>
          <w:rFonts w:hint="eastAsia" w:ascii="仿宋" w:hAnsi="仿宋" w:eastAsia="仿宋" w:cs="仿宋"/>
          <w:sz w:val="30"/>
          <w:szCs w:val="30"/>
          <w:lang w:val="en-US" w:eastAsia="zh-CN"/>
        </w:rPr>
      </w:pPr>
    </w:p>
    <w:p w14:paraId="4B749D6B">
      <w:pPr>
        <w:rPr>
          <w:rFonts w:hint="eastAsia" w:ascii="仿宋" w:hAnsi="仿宋" w:eastAsia="仿宋" w:cs="仿宋"/>
          <w:sz w:val="30"/>
          <w:szCs w:val="30"/>
          <w:lang w:val="en-US" w:eastAsia="zh-CN"/>
        </w:rPr>
      </w:pPr>
    </w:p>
    <w:p w14:paraId="2E787A1D">
      <w:pPr>
        <w:pStyle w:val="2"/>
        <w:rPr>
          <w:rFonts w:hint="eastAsia"/>
          <w:lang w:val="en-US" w:eastAsia="zh-CN"/>
        </w:rPr>
      </w:pPr>
      <w:bookmarkStart w:id="0" w:name="_GoBack"/>
      <w:bookmarkEnd w:id="0"/>
    </w:p>
    <w:p w14:paraId="14D06C0C">
      <w:pPr>
        <w:ind w:firstLine="2700" w:firstLineChars="9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巴林左旗花加拉嘎乡</w:t>
      </w:r>
      <w:r>
        <w:rPr>
          <w:rFonts w:hint="eastAsia" w:ascii="仿宋" w:hAnsi="仿宋" w:eastAsia="仿宋" w:cs="仿宋"/>
          <w:sz w:val="30"/>
          <w:szCs w:val="30"/>
          <w:lang w:val="en-US" w:eastAsia="zh-CN"/>
        </w:rPr>
        <w:t>伙力伙村村民委员会</w:t>
      </w:r>
    </w:p>
    <w:p w14:paraId="43DD0B8B">
      <w:pPr>
        <w:ind w:firstLine="4800" w:firstLineChars="16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2024年3月18日</w:t>
      </w:r>
    </w:p>
    <w:p w14:paraId="0A54E0C9"/>
    <w:p w14:paraId="58C6F9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ZTBkYzlkZWI2NDIxNGE3ZWVlM2QzZmI3MTA0YmIifQ=="/>
  </w:docVars>
  <w:rsids>
    <w:rsidRoot w:val="00000000"/>
    <w:rsid w:val="1DBA5238"/>
    <w:rsid w:val="214D44F3"/>
    <w:rsid w:val="3367773B"/>
    <w:rsid w:val="37350820"/>
    <w:rsid w:val="4B5160DF"/>
    <w:rsid w:val="53E4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pPr>
    <w:rPr>
      <w:sz w:val="21"/>
    </w:rPr>
  </w:style>
  <w:style w:type="paragraph" w:styleId="3">
    <w:name w:val="Body Text Indent"/>
    <w:basedOn w:val="1"/>
    <w:next w:val="1"/>
    <w:qFormat/>
    <w:uiPriority w:val="0"/>
    <w:pPr>
      <w:widowControl w:val="0"/>
      <w:adjustRightInd/>
      <w:snapToGrid/>
      <w:spacing w:after="0" w:line="600" w:lineRule="exact"/>
      <w:ind w:firstLine="640" w:firstLineChars="200"/>
      <w:jc w:val="both"/>
    </w:pPr>
    <w:rPr>
      <w:rFonts w:ascii="Calibri" w:hAnsi="Calibri" w:eastAsia="宋体"/>
      <w:kern w:val="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147</Characters>
  <Lines>0</Lines>
  <Paragraphs>0</Paragraphs>
  <TotalTime>0</TotalTime>
  <ScaleCrop>false</ScaleCrop>
  <LinksUpToDate>false</LinksUpToDate>
  <CharactersWithSpaces>152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小H爱吃瓜</cp:lastModifiedBy>
  <dcterms:modified xsi:type="dcterms:W3CDTF">2024-06-24T01:52:23Z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4ADC597EAAEE46B48CE17831F9286A26_13</vt:lpwstr>
  </property>
</Properties>
</file>