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关于修订村规民约过程及结果</w:t>
      </w: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按着组织部的通知要求，我们要结合村实际对村规民约进行完善，特别是要把筑牢中华民族共同体意识融入到里面，结合当前政策和本村情况对原来的村规民约进行完善。</w:t>
      </w:r>
    </w:p>
    <w:p>
      <w:pPr>
        <w:ind w:firstLine="72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4月13日召开村两委会议对具体事宜进行商议</w:t>
      </w:r>
    </w:p>
    <w:p>
      <w:pPr>
        <w:ind w:firstLine="72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4月17日召开党员、代表联席会议，经讨论，同意拟定的村规民约的内容</w:t>
      </w:r>
    </w:p>
    <w:p>
      <w:pPr>
        <w:ind w:firstLine="72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内容如下：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1720" w:firstLineChars="4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40"/>
          <w:szCs w:val="4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40"/>
          <w:szCs w:val="40"/>
          <w:shd w:val="clear" w:fill="FFFFFF"/>
          <w:lang w:val="en-US" w:eastAsia="zh-CN"/>
        </w:rPr>
        <w:t>十三号村《村规民约》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为了推进民主法制建设，维护社会稳定，树立良好的民风、村风，创造安居乐业的社会环境，促进经济发展，建设文明卫生新农村，经全体党员、村民代表充分讨论认真研究，特制定本村规民约。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本村规民约具有集体与村民、村民与村民之间的契约性质，对全体村民均有相同的约束力。全体村民都应自觉遵守执行本村村规民约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一、原则：公开透明、以人为本、切实可行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二、公民的权利和义务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公民的基本权利如下： 1、法律面前一律平等； 2、政治权利和自由； 3、宗教信仰自由； 4、人身与人格权； 5、监督权； 6、社会经济权利； 7、社会文化权利和自由； 8、妇女保护权； 9、婚姻、家庭、母亲和儿童受国家保护； 10、华侨、归侨和侨眷的正当权利和利益受国家保护。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 xml:space="preserve"> 公民的基本义务如下： 1、维护国家统一和各民族团结的义务； 2、维护祖国的安全、荣誉和利益的义务； 3、遵守宪法和法律的义务； 4、依法服兵役的义务； 5、依法纳税的义务。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村容村貌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1、村民要将日常垃圾倒入指定地点，集中处理，严禁乱扔乱弃，除生活垃圾外的建筑垃圾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必须自行清运到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村外不影响环境的地方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2、要自觉履行“门前三包（包卫生、包绿化、包秩序）”责任制，维护房前屋后的环境卫生，负责本户庭院整治，不乱堆乱放，不乱搭乱盖，爱护自家门前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卫生环境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，使庭院内外整洁卫生。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3、居民要在自己的责任范围内，保持自家门前的日常清洁、垃圾放入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垃圾场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，将日常垃圾随时清扫，将垃圾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在规定的投放垃圾地点。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4、不擅自占用和破坏树木，不将垃圾倒在树根底下或公共行道上。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5、每户村民要做到人畜分离，猪、羊及大牲畜要实行圈养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做到牲畜不出门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所有车辆放在院里不得随便乱停乱放。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6、村中央街及各街道、每户房前屋后，要及时清除：不要堆放柴堆，土堆，粪堆，将材草堆统一堆放.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7、遵守封山禁牧条例，加强牲畜看管，严禁放养猪、牛、羊,严禁牛羊群入山啃树（包括退耕还林），严禁私自砍伐国家、集体或他人的林木，严禁损害他人庄稼、瓜果及其他农作物。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秋后将秸秆放在村外。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、冬天下雪时各户门前道路及时清扫干净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9.由于土地严重污染严禁废弃地膜到处乱扔、乱倒，严格遵守村委会制定的各项规定，如有违反者将会受到批评教育，重则其自行治理，最终达到清洁。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村风民俗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1、要树立社会主义核心价值观，移风易俗，反对封建迷信，不听、看、传淫秽书刊、音像，不参加邪教组织，及其他不文明行为，要带头抵制非法组织和邪教活动，树立良好的民风、村风。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2、父母应尽抚养、教育未成年子女的义务，禁止歧视、虐待弱势群体和老人。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3、要认真履行公民义务，积极参加公益事业建设，爱护公共环境。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4、村民之间要互尊、互爱、互助，和睦相处，建立良好关系，不搞宗派活动，反对家族主义。村民纠纷，应本着团结友爱的原则平等协商解决，协商不成的可申请村调解委调解，树立依法维权意识，不得以牙还牙，以暴制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5、要学法、知法、守法、自觉维护法律尊严，执行国家政策，遵守法律法规，严格按村规民约办事，积极同一切违法犯罪行为作斗争。在思想和行动上与党委、政府保持高度一致，自觉维护社会秩序和公共安全，不阻碍公务人员执行公务；无理上访、越级上访，不沾染黄赌毒，无偷盗、欺人诈骗、乱占耕地、聚众斗殴等违法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6、积极参加“我为文明户点赞”活动，争做文明户，要以尊老助残、热心公益、诚实守信、勤劳致富、遵纪守法为荣，树立正确的价值观。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、不得故意拖延、阻碍村公益事业和重大项目建设。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五、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消防安全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1、在防火期间，禁止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随意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焚烧秸秆、垃圾、杂物等，文明祭祀，出门不带火，野外不吸烟。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2、家庭用火做到人离火灭，严禁在将易燃易爆物品堆放户内、村内，定期检查、排除各种火灾隐患。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家用煤气罐勤检查做到安全使用。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3、对村内、户内电线要定期检查，损坏的要请电工及时修理、更新，严禁乱拉乱接电线。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社会治安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1、每个村民都要学法、知法、守法、自觉维护法律尊严，积极同一切违法犯罪行为作斗争。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2、村民之间应团结友爱，和睦相处，不打架斗殴，不酗酒滋事，严禁侮辱、诽谤他人，严禁造谣惑众、拨弄是非。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3、自觉维护社会秩序和公共安全，不扰乱公共秩序，不阻碍公务人员执行公务。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4、严禁偷盗、敲诈、哄抢国家、集体、个人财物，严禁赌博、严禁替罪犯藏匿赃物。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5、严禁非法生产、运输、储存和买卖爆炸物品；经销烟火、爆竹等易燃易爆物品须经公安机关等有关部门批准。不得私藏枪支弹药，拾得枪支弹药、爆炸物品，要及时上缴公安机关。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6、爱护公共财产，不得损坏水利、道路交通、供电、通讯、生产等公共设施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6"/>
          <w:szCs w:val="36"/>
          <w:shd w:val="clear" w:fill="FFFFFF"/>
          <w:lang w:val="en-US" w:eastAsia="zh-CN"/>
        </w:rPr>
        <w:t>七．民族团结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各民族一家亲，邻里间要互帮互助，和谐共处，我们要像石榴籽一样紧紧抱在一起，共同团结奋斗，共同繁荣发展，维护国家安全和利益。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此村规民约全村村民执行。</w:t>
      </w:r>
    </w:p>
    <w:p>
      <w:pPr>
        <w:ind w:firstLine="72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</w:t>
      </w:r>
    </w:p>
    <w:p>
      <w:pPr>
        <w:ind w:firstLine="720"/>
        <w:rPr>
          <w:rFonts w:hint="eastAsia"/>
          <w:sz w:val="36"/>
          <w:szCs w:val="44"/>
          <w:lang w:val="en-US" w:eastAsia="zh-CN"/>
        </w:rPr>
      </w:pPr>
    </w:p>
    <w:p>
      <w:pPr>
        <w:ind w:firstLine="72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十三号村村民委员会</w:t>
      </w:r>
    </w:p>
    <w:p>
      <w:pPr>
        <w:ind w:firstLine="720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 xml:space="preserve"> 2024年4月18日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E3N2JlOGVhN2M4ZGRkMjljZjJlZjUzZWZlNWMifQ=="/>
  </w:docVars>
  <w:rsids>
    <w:rsidRoot w:val="00000000"/>
    <w:rsid w:val="1AC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2024-04-30T02:52:14Z</dcterms:created>
  <dc:creator>Administrator</dc:creator>
  <cp:lastModifiedBy>Administrator</cp:lastModifiedBy>
  <dcterms:modified xsi:type="dcterms:W3CDTF">2024-04-30T03:03:29Z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98E2CBEC56544828B775121D657FC94A_12</vt:lpwstr>
  </property>
</Properties>
</file>