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Theme="minorEastAsia"/>
          <w:i w:val="0"/>
          <w:iCs w:val="0"/>
          <w:sz w:val="36"/>
          <w:szCs w:val="44"/>
          <w:lang w:eastAsia="zh-CN"/>
        </w:rPr>
      </w:pPr>
      <w:bookmarkStart w:id="0" w:name="_GoBack"/>
      <w:r>
        <w:rPr>
          <w:rFonts w:hint="eastAsia"/>
          <w:i w:val="0"/>
          <w:iCs w:val="0"/>
          <w:sz w:val="36"/>
          <w:szCs w:val="44"/>
        </w:rPr>
        <w:t>【文化惠民】</w:t>
      </w:r>
      <w:r>
        <w:rPr>
          <w:rFonts w:hint="eastAsia"/>
          <w:i w:val="0"/>
          <w:iCs w:val="0"/>
          <w:sz w:val="36"/>
          <w:szCs w:val="44"/>
          <w:lang w:eastAsia="zh-CN"/>
        </w:rPr>
        <w:t>西城街道</w:t>
      </w:r>
      <w:r>
        <w:rPr>
          <w:rFonts w:hint="eastAsia"/>
          <w:i w:val="0"/>
          <w:iCs w:val="0"/>
          <w:sz w:val="36"/>
          <w:szCs w:val="44"/>
        </w:rPr>
        <w:t>西郊村以书惠民</w:t>
      </w:r>
      <w:r>
        <w:rPr>
          <w:rFonts w:hint="eastAsia"/>
          <w:i w:val="0"/>
          <w:iCs w:val="0"/>
          <w:sz w:val="36"/>
          <w:szCs w:val="44"/>
          <w:lang w:eastAsia="zh-CN"/>
        </w:rPr>
        <w:t>，</w:t>
      </w:r>
    </w:p>
    <w:p>
      <w:pPr>
        <w:jc w:val="center"/>
        <w:rPr>
          <w:rFonts w:hint="eastAsia"/>
          <w:i w:val="0"/>
          <w:iCs w:val="0"/>
          <w:sz w:val="36"/>
          <w:szCs w:val="44"/>
        </w:rPr>
      </w:pPr>
      <w:r>
        <w:rPr>
          <w:rFonts w:hint="eastAsia"/>
          <w:i w:val="0"/>
          <w:iCs w:val="0"/>
          <w:sz w:val="36"/>
          <w:szCs w:val="44"/>
        </w:rPr>
        <w:t>助力乡村文化振兴</w:t>
      </w:r>
    </w:p>
    <w:bookmarkEnd w:id="0"/>
    <w:p>
      <w:pPr>
        <w:ind w:firstLine="640" w:firstLineChars="200"/>
        <w:rPr>
          <w:rFonts w:hint="eastAsia" w:eastAsiaTheme="minorEastAsia"/>
          <w:sz w:val="32"/>
          <w:szCs w:val="40"/>
          <w:lang w:eastAsia="zh-CN"/>
        </w:rPr>
      </w:pPr>
      <w:r>
        <w:rPr>
          <w:rFonts w:hint="eastAsia"/>
          <w:sz w:val="32"/>
          <w:szCs w:val="40"/>
          <w:lang w:eastAsia="zh-CN"/>
        </w:rPr>
        <w:t>自</w:t>
      </w:r>
      <w:r>
        <w:rPr>
          <w:rFonts w:hint="eastAsia"/>
          <w:sz w:val="32"/>
          <w:szCs w:val="40"/>
          <w:lang w:val="en-US" w:eastAsia="zh-CN"/>
        </w:rPr>
        <w:t>2024年初以来，</w:t>
      </w:r>
      <w:r>
        <w:rPr>
          <w:rFonts w:hint="eastAsia"/>
          <w:sz w:val="32"/>
          <w:szCs w:val="40"/>
        </w:rPr>
        <w:t>西郊村组织开展“以书惠民，助力乡村文化振兴”读书活动，鼓励引导大家多走进书屋，养成良好的阅读习惯。</w:t>
      </w:r>
    </w:p>
    <w:p>
      <w:pPr>
        <w:ind w:firstLine="640" w:firstLineChars="200"/>
        <w:rPr>
          <w:rFonts w:hint="eastAsia" w:eastAsiaTheme="minorEastAsia"/>
          <w:sz w:val="32"/>
          <w:szCs w:val="40"/>
          <w:lang w:eastAsia="zh-CN"/>
        </w:rPr>
      </w:pPr>
      <w:r>
        <w:rPr>
          <w:rFonts w:hint="eastAsia"/>
          <w:sz w:val="32"/>
          <w:szCs w:val="40"/>
          <w:lang w:eastAsia="zh-CN"/>
        </w:rPr>
        <w:t>西城街道</w:t>
      </w:r>
      <w:r>
        <w:rPr>
          <w:rFonts w:hint="eastAsia"/>
          <w:sz w:val="32"/>
          <w:szCs w:val="40"/>
        </w:rPr>
        <w:t>西郊村“草原书屋”的出现，不仅丰富了村民的业余文化生活，还让村民们学到许多先进的专业技术和科技知识，很多村民每当有种养殖疑惑的时候，可通过草原书屋查询书籍，很快就找到相关解决的方法,草原书屋让他们学会了很多新知识、新技术。</w:t>
      </w:r>
    </w:p>
    <w:p>
      <w:pPr>
        <w:ind w:firstLine="640" w:firstLineChars="200"/>
        <w:rPr>
          <w:sz w:val="32"/>
          <w:szCs w:val="40"/>
        </w:rPr>
      </w:pPr>
      <w:r>
        <w:rPr>
          <w:rFonts w:hint="eastAsia"/>
          <w:sz w:val="32"/>
          <w:szCs w:val="40"/>
        </w:rPr>
        <w:t>西郊村党支部书记</w:t>
      </w:r>
      <w:r>
        <w:rPr>
          <w:rFonts w:hint="eastAsia"/>
          <w:sz w:val="32"/>
          <w:szCs w:val="40"/>
          <w:lang w:eastAsia="zh-CN"/>
        </w:rPr>
        <w:t>岳振江</w:t>
      </w:r>
      <w:r>
        <w:rPr>
          <w:rFonts w:hint="eastAsia"/>
          <w:sz w:val="32"/>
          <w:szCs w:val="40"/>
        </w:rPr>
        <w:t>说：“村民们大多会借阅关于农业生产方面以及一些与技能理论知识相关的书，也有部分老年人喜欢借阅有关历史方面的书籍，下一步，我们将继续为书屋增添更多种类的纸质图书，以满足村民们的知识文化需求，更好地以书惠民，助力乡村文化振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VhMWE4ODU3NmY5ZjZiY2U2NzI5ZmRiMmM4NmUxNDQifQ=="/>
    <w:docVar w:name="KSO_WPS_MARK_KEY" w:val="697bfff0-d382-4f68-9460-f4e2b2f4d4c7"/>
  </w:docVars>
  <w:rsids>
    <w:rsidRoot w:val="526747F8"/>
    <w:rsid w:val="1D961204"/>
    <w:rsid w:val="526747F8"/>
    <w:rsid w:val="694753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316</Words>
  <Characters>317</Characters>
  <Lines>0</Lines>
  <Paragraphs>0</Paragraphs>
  <TotalTime>6</TotalTime>
  <ScaleCrop>false</ScaleCrop>
  <LinksUpToDate>false</LinksUpToDate>
  <CharactersWithSpaces>317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2023-05-05T01:50:00Z</dcterms:created>
  <dc:creator>Administrator</dc:creator>
  <cp:lastModifiedBy>Administrator</cp:lastModifiedBy>
  <dcterms:modified xsi:type="dcterms:W3CDTF">2024-04-03T08:06:19Z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509B4B959999461D9D8F18929A1C0A32_12</vt:lpwstr>
  </property>
</Properties>
</file>