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防返贫会议记录</w:t>
      </w:r>
    </w:p>
    <w:p>
      <w:pPr>
        <w:jc w:val="center"/>
        <w:rPr>
          <w:rFonts w:hint="eastAsia" w:eastAsiaTheme="minorEastAsia"/>
          <w:sz w:val="32"/>
          <w:szCs w:val="40"/>
          <w:lang w:eastAsia="zh-CN"/>
        </w:rPr>
      </w:pPr>
    </w:p>
    <w:p>
      <w:pPr>
        <w:jc w:val="center"/>
        <w:rPr>
          <w:rFonts w:hint="eastAsia" w:eastAsiaTheme="minorEastAsia"/>
          <w:sz w:val="32"/>
          <w:szCs w:val="40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86380" cy="3714750"/>
            <wp:effectExtent l="0" t="0" r="13970" b="0"/>
            <wp:docPr id="2" name="图片 2" descr="5670c604df7c111833bb0766d912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70c604df7c111833bb0766d9128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88995" cy="2542540"/>
            <wp:effectExtent l="0" t="0" r="1905" b="10160"/>
            <wp:docPr id="1" name="图片 1" descr="7eb38a77b758573d9e31b956ff3c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b38a77b758573d9e31b956ff3c5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8995" cy="254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会议照片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2023年11月5日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ZmU5NjgwZjAyMTEyMjc3NTIxZWYwMGM0NzNjNGEifQ=="/>
  </w:docVars>
  <w:rsids>
    <w:rsidRoot w:val="00000000"/>
    <w:rsid w:val="1772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2023-12-25T02:54:57Z</dcterms:created>
  <dc:creator>Acer</dc:creator>
  <cp:lastModifiedBy>文晟草编</cp:lastModifiedBy>
  <dcterms:modified xsi:type="dcterms:W3CDTF">2023-12-25T02:58:25Z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AC547FF3F0A841588CB015FD387E5681_12</vt:lpwstr>
  </property>
</Properties>
</file>