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  <w:lang w:eastAsia="zh-CN"/>
        </w:rPr>
        <w:drawing>
          <wp:inline distT="0" distB="0" distL="114300" distR="114300">
            <wp:extent cx="5525135" cy="4145280"/>
            <wp:effectExtent l="0" t="0" r="18415" b="7620"/>
            <wp:docPr id="6" name="图片 6" descr="28a907146bb4b85be918826dfc035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8a907146bb4b85be918826dfc035f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25135" cy="414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  <w:lang w:eastAsia="zh-CN"/>
        </w:rPr>
        <w:drawing>
          <wp:inline distT="0" distB="0" distL="114300" distR="114300">
            <wp:extent cx="5525135" cy="4145280"/>
            <wp:effectExtent l="0" t="0" r="18415" b="7620"/>
            <wp:docPr id="3" name="图片 3" descr="aa10e9109e08dcc76f262a2cd0931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a10e9109e08dcc76f262a2cd0931f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25135" cy="414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</w:rPr>
        <w:t>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Arial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</w:rPr>
        <w:t>防止返贫监测对象申报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Arial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兴隆山村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村委会：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李树军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150422196201044211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家庭住址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富河镇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兴隆山村南台子屯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，电话为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18747632285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妻子龙井芳2323年7月患宫颈癌，药费开支较大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导致生活难，申请成为监测对象。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申请人(签字或手印):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28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注：此申报书用于农牧户书面申请，通过线上申报、基层干部走访、部门筛查预警等渠道发现风险的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无需填写；不具备书写能力的，可向嘎查村干部或</w:t>
      </w:r>
      <w:r>
        <w:rPr>
          <w:rFonts w:hint="eastAsia" w:ascii="仿宋_GB2312" w:hAnsi="仿宋_GB2312" w:eastAsia="仿宋_GB2312" w:cs="仿宋_GB2312"/>
          <w:sz w:val="28"/>
          <w:szCs w:val="28"/>
        </w:rPr>
        <w:t>网格员口头申请，由其代为申报。</w:t>
      </w:r>
    </w:p>
    <w:p>
      <w:pPr>
        <w:rPr>
          <w:rFonts w:hint="eastAsia" w:ascii="Arial"/>
          <w:sz w:val="21"/>
        </w:rPr>
      </w:pPr>
    </w:p>
    <w:p>
      <w:pPr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</w:rPr>
      </w:pPr>
    </w:p>
    <w:p>
      <w:pPr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</w:rPr>
      </w:pPr>
    </w:p>
    <w:p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黑体" w:hAnsi="黑体" w:eastAsia="黑体" w:cs="黑体"/>
          <w:sz w:val="35"/>
          <w:szCs w:val="35"/>
        </w:rPr>
      </w:pPr>
      <w:r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</w:rPr>
        <w:t>防止返贫监测对象核查认定表</w:t>
      </w:r>
    </w:p>
    <w:p>
      <w:pPr>
        <w:spacing w:before="206" w:line="223" w:lineRule="auto"/>
        <w:rPr>
          <w:rFonts w:hint="eastAsia"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9"/>
          <w:sz w:val="26"/>
          <w:szCs w:val="26"/>
        </w:rPr>
        <w:t>苏木乡镇</w:t>
      </w:r>
      <w:r>
        <w:rPr>
          <w:rFonts w:hint="eastAsia" w:ascii="仿宋_GB2312" w:hAnsi="仿宋_GB2312" w:eastAsia="仿宋_GB2312" w:cs="仿宋_GB2312"/>
          <w:spacing w:val="9"/>
          <w:sz w:val="26"/>
          <w:szCs w:val="26"/>
          <w:lang w:eastAsia="zh-CN"/>
        </w:rPr>
        <w:t>（街道）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嘎查村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26"/>
          <w:szCs w:val="26"/>
        </w:rPr>
        <w:t>自然村(组)</w:t>
      </w:r>
      <w:r>
        <w:rPr>
          <w:rFonts w:hint="eastAsia" w:ascii="仿宋_GB2312" w:hAnsi="仿宋_GB2312" w:eastAsia="仿宋_GB2312" w:cs="仿宋_GB2312"/>
          <w:spacing w:val="11"/>
          <w:sz w:val="26"/>
          <w:szCs w:val="26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position w:val="-1"/>
          <w:sz w:val="26"/>
          <w:szCs w:val="26"/>
        </w:rPr>
        <w:t>(户主)</w:t>
      </w:r>
    </w:p>
    <w:tbl>
      <w:tblPr>
        <w:tblStyle w:val="9"/>
        <w:tblW w:w="86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2328"/>
        <w:gridCol w:w="2352"/>
        <w:gridCol w:w="17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640" w:type="dxa"/>
            <w:gridSpan w:val="4"/>
            <w:vAlign w:val="top"/>
          </w:tcPr>
          <w:p>
            <w:pPr>
              <w:spacing w:before="91" w:line="200" w:lineRule="auto"/>
              <w:ind w:left="3548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8"/>
                <w:szCs w:val="28"/>
              </w:rPr>
              <w:t>入户核查信息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640" w:type="dxa"/>
            <w:gridSpan w:val="4"/>
            <w:vAlign w:val="top"/>
          </w:tcPr>
          <w:p>
            <w:pPr>
              <w:spacing w:before="149" w:line="219" w:lineRule="auto"/>
              <w:ind w:left="1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基础信息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4566" w:type="dxa"/>
            <w:gridSpan w:val="2"/>
            <w:vAlign w:val="top"/>
          </w:tcPr>
          <w:p>
            <w:pPr>
              <w:spacing w:before="129" w:line="219" w:lineRule="auto"/>
              <w:ind w:left="4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户主姓名：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lang w:val="en-US" w:eastAsia="zh-CN"/>
              </w:rPr>
              <w:t>李树军</w:t>
            </w:r>
          </w:p>
        </w:tc>
        <w:tc>
          <w:tcPr>
            <w:tcW w:w="4074" w:type="dxa"/>
            <w:gridSpan w:val="2"/>
            <w:vAlign w:val="top"/>
          </w:tcPr>
          <w:p>
            <w:pPr>
              <w:spacing w:before="129" w:line="219" w:lineRule="auto"/>
              <w:ind w:left="4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</w:rPr>
              <w:t>身份证号：150422196201044211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566" w:type="dxa"/>
            <w:gridSpan w:val="2"/>
            <w:vAlign w:val="top"/>
          </w:tcPr>
          <w:p>
            <w:pPr>
              <w:spacing w:before="129" w:line="219" w:lineRule="auto"/>
              <w:ind w:left="4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7"/>
                <w:sz w:val="21"/>
                <w:szCs w:val="21"/>
              </w:rPr>
              <w:t>家庭人口数：</w:t>
            </w:r>
            <w:r>
              <w:rPr>
                <w:rFonts w:hint="eastAsia" w:ascii="宋体" w:hAnsi="宋体" w:eastAsia="宋体" w:cs="宋体"/>
                <w:spacing w:val="17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74" w:type="dxa"/>
            <w:gridSpan w:val="2"/>
            <w:vAlign w:val="top"/>
          </w:tcPr>
          <w:p>
            <w:pPr>
              <w:spacing w:before="141" w:line="209" w:lineRule="auto"/>
              <w:ind w:left="4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</w:rPr>
              <w:t>联系电话：18747632285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8640" w:type="dxa"/>
            <w:gridSpan w:val="4"/>
            <w:vAlign w:val="top"/>
          </w:tcPr>
          <w:p>
            <w:pPr>
              <w:spacing w:before="152" w:line="209" w:lineRule="auto"/>
              <w:ind w:left="14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lang w:val="en-US" w:eastAsia="zh-CN"/>
              </w:rPr>
              <w:t>监测方式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640" w:type="dxa"/>
            <w:gridSpan w:val="4"/>
            <w:vAlign w:val="top"/>
          </w:tcPr>
          <w:p>
            <w:pPr>
              <w:spacing w:before="159" w:line="219" w:lineRule="auto"/>
              <w:ind w:left="1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□农牧户自主申报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基层干部排查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部门筛查预警(含社会监督发现)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8640" w:type="dxa"/>
            <w:gridSpan w:val="4"/>
            <w:vAlign w:val="top"/>
          </w:tcPr>
          <w:p>
            <w:pPr>
              <w:spacing w:before="161" w:line="219" w:lineRule="auto"/>
              <w:ind w:left="1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三、风险类型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jc w:val="center"/>
        </w:trPr>
        <w:tc>
          <w:tcPr>
            <w:tcW w:w="8640" w:type="dxa"/>
            <w:gridSpan w:val="4"/>
            <w:vAlign w:val="top"/>
          </w:tcPr>
          <w:p>
            <w:pPr>
              <w:spacing w:before="201" w:line="294" w:lineRule="auto"/>
              <w:ind w:left="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因病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□因学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□因安全住房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口因安全饮水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□因残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口因自然灾害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口因意外事故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□因产业项目失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败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因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  <w:lang w:val="en-US" w:eastAsia="zh-CN"/>
              </w:rPr>
              <w:t>务工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就业不稳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□缺劳动力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口其他(文字备注):</w:t>
            </w:r>
          </w:p>
          <w:p>
            <w:pPr>
              <w:spacing w:before="133" w:line="220" w:lineRule="auto"/>
              <w:ind w:left="1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□无风险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8640" w:type="dxa"/>
            <w:gridSpan w:val="4"/>
            <w:vAlign w:val="top"/>
          </w:tcPr>
          <w:p>
            <w:pPr>
              <w:spacing w:before="132" w:line="219" w:lineRule="auto"/>
              <w:ind w:left="1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</w:rPr>
              <w:t>四、收支情况(入户核实时前12个月收入)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238" w:type="dxa"/>
            <w:vAlign w:val="top"/>
          </w:tcPr>
          <w:p>
            <w:pPr>
              <w:spacing w:before="53" w:line="217" w:lineRule="auto"/>
              <w:ind w:left="6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工资性收入(元)</w:t>
            </w:r>
          </w:p>
        </w:tc>
        <w:tc>
          <w:tcPr>
            <w:tcW w:w="2328" w:type="dxa"/>
            <w:vAlign w:val="top"/>
          </w:tcPr>
          <w:p>
            <w:pPr>
              <w:spacing w:before="53" w:line="217" w:lineRule="auto"/>
              <w:ind w:left="23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生产经营性收入(元)</w:t>
            </w:r>
          </w:p>
        </w:tc>
        <w:tc>
          <w:tcPr>
            <w:tcW w:w="2352" w:type="dxa"/>
            <w:vAlign w:val="top"/>
          </w:tcPr>
          <w:p>
            <w:pPr>
              <w:spacing w:before="53" w:line="217" w:lineRule="auto"/>
              <w:ind w:firstLine="44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财产性收入(元)</w:t>
            </w:r>
          </w:p>
        </w:tc>
        <w:tc>
          <w:tcPr>
            <w:tcW w:w="1722" w:type="dxa"/>
            <w:vAlign w:val="top"/>
          </w:tcPr>
          <w:p>
            <w:pPr>
              <w:spacing w:before="53" w:line="217" w:lineRule="auto"/>
              <w:ind w:left="14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转移性收入(元)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223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33600</w:t>
            </w:r>
          </w:p>
        </w:tc>
        <w:tc>
          <w:tcPr>
            <w:tcW w:w="235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22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2238" w:type="dxa"/>
            <w:vAlign w:val="top"/>
          </w:tcPr>
          <w:p>
            <w:pPr>
              <w:spacing w:before="44" w:line="216" w:lineRule="auto"/>
              <w:ind w:left="6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生产经营性支出(元)</w:t>
            </w:r>
          </w:p>
        </w:tc>
        <w:tc>
          <w:tcPr>
            <w:tcW w:w="2328" w:type="dxa"/>
            <w:vAlign w:val="top"/>
          </w:tcPr>
          <w:p>
            <w:pPr>
              <w:spacing w:before="73" w:line="190" w:lineRule="auto"/>
              <w:ind w:left="23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家庭纯收入(元)</w:t>
            </w:r>
          </w:p>
        </w:tc>
        <w:tc>
          <w:tcPr>
            <w:tcW w:w="2352" w:type="dxa"/>
            <w:vAlign w:val="top"/>
          </w:tcPr>
          <w:p>
            <w:pPr>
              <w:spacing w:before="44" w:line="21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家庭人均纯收入(元)</w:t>
            </w:r>
          </w:p>
        </w:tc>
        <w:tc>
          <w:tcPr>
            <w:tcW w:w="1722" w:type="dxa"/>
            <w:vAlign w:val="top"/>
          </w:tcPr>
          <w:p>
            <w:pPr>
              <w:spacing w:before="73" w:line="190" w:lineRule="auto"/>
              <w:ind w:left="14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理赔收入(元)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223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5100</w:t>
            </w:r>
          </w:p>
        </w:tc>
        <w:tc>
          <w:tcPr>
            <w:tcW w:w="23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33157</w:t>
            </w:r>
          </w:p>
        </w:tc>
        <w:tc>
          <w:tcPr>
            <w:tcW w:w="235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16578</w:t>
            </w:r>
          </w:p>
        </w:tc>
        <w:tc>
          <w:tcPr>
            <w:tcW w:w="1722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2238" w:type="dxa"/>
            <w:vAlign w:val="top"/>
          </w:tcPr>
          <w:p>
            <w:pPr>
              <w:spacing w:before="84" w:line="219" w:lineRule="auto"/>
              <w:ind w:left="6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合规自付支出(元)</w:t>
            </w:r>
          </w:p>
        </w:tc>
        <w:tc>
          <w:tcPr>
            <w:tcW w:w="2328" w:type="dxa"/>
            <w:vAlign w:val="top"/>
          </w:tcPr>
          <w:p>
            <w:pPr>
              <w:spacing w:before="84" w:line="219" w:lineRule="auto"/>
              <w:ind w:left="23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收入参考范围(元)</w:t>
            </w:r>
          </w:p>
        </w:tc>
        <w:tc>
          <w:tcPr>
            <w:tcW w:w="2352" w:type="dxa"/>
            <w:vAlign w:val="top"/>
          </w:tcPr>
          <w:p>
            <w:pPr>
              <w:spacing w:before="84" w:line="21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人均收入参考范围(元)</w:t>
            </w:r>
          </w:p>
        </w:tc>
        <w:tc>
          <w:tcPr>
            <w:tcW w:w="1722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2238" w:type="dxa"/>
            <w:vAlign w:val="top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40000</w:t>
            </w:r>
          </w:p>
        </w:tc>
        <w:tc>
          <w:tcPr>
            <w:tcW w:w="2328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5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2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8640" w:type="dxa"/>
            <w:gridSpan w:val="4"/>
            <w:vAlign w:val="top"/>
          </w:tcPr>
          <w:p>
            <w:pPr>
              <w:spacing w:before="164" w:line="219" w:lineRule="auto"/>
              <w:ind w:left="1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五、家庭成员是否存在以下情形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8640" w:type="dxa"/>
            <w:gridSpan w:val="4"/>
            <w:vAlign w:val="top"/>
          </w:tcPr>
          <w:p>
            <w:pPr>
              <w:spacing w:before="165" w:line="219" w:lineRule="auto"/>
              <w:ind w:left="1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u w:val="single"/>
              </w:rPr>
              <w:t>□1.有企业。□2.有商品房。□3消费车辆。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u w:val="single"/>
              </w:rPr>
              <w:sym w:font="Wingdings 2" w:char="0052"/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u w:val="single"/>
              </w:rPr>
              <w:t>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640" w:type="dxa"/>
            <w:gridSpan w:val="4"/>
            <w:vAlign w:val="top"/>
          </w:tcPr>
          <w:p>
            <w:pPr>
              <w:spacing w:before="136" w:line="213" w:lineRule="auto"/>
              <w:ind w:left="1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</w:rPr>
              <w:t>入户核查结果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5" w:hRule="atLeast"/>
          <w:jc w:val="center"/>
        </w:trPr>
        <w:tc>
          <w:tcPr>
            <w:tcW w:w="8640" w:type="dxa"/>
            <w:gridSpan w:val="4"/>
            <w:vAlign w:val="top"/>
          </w:tcPr>
          <w:p>
            <w:pPr>
              <w:spacing w:before="206" w:line="219" w:lineRule="auto"/>
              <w:ind w:left="14" w:firstLine="214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以上信息入户核实采集，真实准确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.</w:t>
            </w:r>
          </w:p>
          <w:p>
            <w:pPr>
              <w:spacing w:before="152" w:line="419" w:lineRule="exact"/>
              <w:ind w:left="14" w:firstLine="222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position w:val="16"/>
                <w:sz w:val="21"/>
                <w:szCs w:val="21"/>
              </w:rPr>
              <w:t>经核查是否需要履行认定程序：</w:t>
            </w:r>
            <w:r>
              <w:rPr>
                <w:rFonts w:hint="eastAsia" w:ascii="宋体" w:hAnsi="宋体" w:eastAsia="宋体" w:cs="宋体"/>
                <w:spacing w:val="6"/>
                <w:position w:val="16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eastAsia="宋体" w:cs="宋体"/>
                <w:spacing w:val="6"/>
                <w:position w:val="16"/>
                <w:sz w:val="21"/>
                <w:szCs w:val="21"/>
              </w:rPr>
              <w:t>是(履行认定程序)</w:t>
            </w:r>
            <w:r>
              <w:rPr>
                <w:rFonts w:hint="eastAsia" w:ascii="宋体" w:hAnsi="宋体" w:eastAsia="宋体" w:cs="宋体"/>
                <w:spacing w:val="6"/>
                <w:position w:val="1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position w:val="16"/>
                <w:sz w:val="21"/>
                <w:szCs w:val="21"/>
              </w:rPr>
              <w:t>□否</w:t>
            </w:r>
            <w:r>
              <w:rPr>
                <w:rFonts w:hint="eastAsia" w:ascii="宋体" w:hAnsi="宋体" w:eastAsia="宋体" w:cs="宋体"/>
                <w:spacing w:val="5"/>
                <w:position w:val="16"/>
                <w:sz w:val="21"/>
                <w:szCs w:val="21"/>
              </w:rPr>
              <w:t>(核查结束)</w:t>
            </w:r>
          </w:p>
          <w:p>
            <w:pPr>
              <w:spacing w:line="219" w:lineRule="auto"/>
              <w:ind w:left="14" w:firstLine="228" w:firstLineChars="100"/>
              <w:rPr>
                <w:rFonts w:hint="eastAsia" w:ascii="宋体" w:hAnsi="宋体" w:eastAsia="宋体" w:cs="宋体"/>
                <w:spacing w:val="1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确认并授权核查家庭资产</w:t>
            </w:r>
            <w:r>
              <w:rPr>
                <w:rFonts w:hint="eastAsia" w:ascii="宋体" w:hAnsi="宋体" w:eastAsia="宋体" w:cs="宋体"/>
                <w:spacing w:val="3"/>
                <w:position w:val="1"/>
                <w:sz w:val="21"/>
                <w:szCs w:val="21"/>
              </w:rPr>
              <w:t>信息。</w:t>
            </w:r>
            <w:r>
              <w:rPr>
                <w:rFonts w:hint="eastAsia" w:ascii="宋体" w:hAnsi="宋体" w:eastAsia="宋体" w:cs="宋体"/>
                <w:spacing w:val="1"/>
                <w:position w:val="1"/>
                <w:sz w:val="21"/>
                <w:szCs w:val="21"/>
              </w:rPr>
              <w:t xml:space="preserve">              </w:t>
            </w:r>
          </w:p>
          <w:p>
            <w:pPr>
              <w:spacing w:line="219" w:lineRule="auto"/>
              <w:ind w:firstLine="216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入户核实人员签字：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户主签字：</w:t>
            </w:r>
          </w:p>
          <w:p>
            <w:pPr>
              <w:spacing w:before="181" w:line="219" w:lineRule="auto"/>
              <w:ind w:left="4985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</w:p>
          <w:p>
            <w:pPr>
              <w:spacing w:before="181" w:line="219" w:lineRule="auto"/>
              <w:ind w:left="4985" w:firstLine="388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 xml:space="preserve"> 8</w:t>
            </w:r>
            <w:r>
              <w:rPr>
                <w:rFonts w:hint="eastAsia" w:ascii="宋体" w:hAnsi="宋体" w:eastAsia="宋体" w:cs="宋体"/>
                <w:spacing w:val="2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  <w:sectPr>
          <w:headerReference r:id="rId5" w:type="default"/>
          <w:footerReference r:id="rId6" w:type="default"/>
          <w:pgSz w:w="11900" w:h="16830"/>
          <w:pgMar w:top="1430" w:right="1743" w:bottom="400" w:left="1455" w:header="0" w:footer="0" w:gutter="0"/>
          <w:cols w:space="720" w:num="1"/>
        </w:sectPr>
      </w:pPr>
    </w:p>
    <w:tbl>
      <w:tblPr>
        <w:tblStyle w:val="9"/>
        <w:tblpPr w:leftFromText="180" w:rightFromText="180" w:vertAnchor="text" w:horzAnchor="page" w:tblpX="1424" w:tblpY="99"/>
        <w:tblOverlap w:val="never"/>
        <w:tblW w:w="86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7"/>
        <w:gridCol w:w="62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639" w:type="dxa"/>
            <w:gridSpan w:val="2"/>
            <w:vAlign w:val="top"/>
          </w:tcPr>
          <w:p>
            <w:pPr>
              <w:spacing w:before="161" w:line="219" w:lineRule="auto"/>
              <w:ind w:left="1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</w:rPr>
              <w:t>嘎查村评议结果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8639" w:type="dxa"/>
            <w:gridSpan w:val="2"/>
            <w:tcBorders>
              <w:bottom w:val="nil"/>
            </w:tcBorders>
            <w:vAlign w:val="top"/>
          </w:tcPr>
          <w:p>
            <w:pPr>
              <w:spacing w:before="65" w:line="392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拟认定监测对象类型口脱贫不稳定户口边缘易致贫户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u w:val="single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突发严重困难户嘎查村评议已通过，公示已通过。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2437" w:type="dxa"/>
            <w:tcBorders>
              <w:top w:val="nil"/>
              <w:right w:val="nil"/>
            </w:tcBorders>
            <w:vAlign w:val="top"/>
          </w:tcPr>
          <w:p>
            <w:pPr>
              <w:spacing w:before="304" w:line="219" w:lineRule="auto"/>
              <w:ind w:left="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嘎查村支部书记签字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：</w:t>
            </w:r>
          </w:p>
        </w:tc>
        <w:tc>
          <w:tcPr>
            <w:tcW w:w="6202" w:type="dxa"/>
            <w:tcBorders>
              <w:top w:val="nil"/>
              <w:left w:val="nil"/>
            </w:tcBorders>
            <w:vAlign w:val="top"/>
          </w:tcPr>
          <w:p>
            <w:pPr>
              <w:spacing w:before="294" w:line="219" w:lineRule="auto"/>
              <w:ind w:left="2022" w:firstLine="436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嘎查村委会(盖章)</w:t>
            </w:r>
          </w:p>
          <w:p>
            <w:pPr>
              <w:spacing w:before="65" w:line="219" w:lineRule="auto"/>
              <w:ind w:left="413" w:firstLine="2134" w:firstLineChars="1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</w:tbl>
    <w:p>
      <w:pPr>
        <w:spacing w:line="90" w:lineRule="exact"/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注：履行完核查认定程序后，本《核查认定表》原件在嘎查村留存。</w:t>
      </w:r>
    </w:p>
    <w:p/>
    <w:p>
      <w:pPr>
        <w:pStyle w:val="2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single"/>
          <w:lang w:val="en-US"/>
        </w:rPr>
      </w:pPr>
      <w:r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single"/>
        </w:rPr>
        <w:t xml:space="preserve">   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u w:val="single"/>
          <w:lang w:val="en-US" w:eastAsia="zh-CN"/>
        </w:rPr>
        <w:t>兴隆山村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single"/>
        </w:rPr>
        <w:t xml:space="preserve">   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嘎查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村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村民代表大会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监测对象评议研判记录</w:t>
      </w:r>
    </w:p>
    <w:p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ind w:firstLine="800" w:firstLineChars="25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时    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2023-8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</w:t>
      </w:r>
    </w:p>
    <w:p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ind w:firstLine="800" w:firstLineChars="25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地    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兴隆山村村委会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firstLine="800" w:firstLineChars="25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参会人数：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ind w:firstLine="800" w:firstLineChars="25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</w:p>
    <w:p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ind w:firstLine="800" w:firstLineChars="250"/>
        <w:jc w:val="left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评议内容：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兴隆山村南台子屯李树军妻子龙井芳因患病须纳入监测户管理。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</w:rPr>
        <w:t xml:space="preserve">                 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</w:rPr>
        <w:t xml:space="preserve">                      </w:t>
      </w:r>
    </w:p>
    <w:p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</w:rPr>
        <w:t xml:space="preserve">                 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会议表决结果：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大会同意李树军一户二人纳入2023年第三季度防反贫监测户管理。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                </w:t>
      </w:r>
    </w:p>
    <w:p>
      <w:pPr>
        <w:pStyle w:val="4"/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参加表决与会人员签字（按手印）：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驻村第一书记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嘎查村书记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签字：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驻村工作队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村两委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签字：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  <w:lang w:val="en-US" w:eastAsia="zh-CN"/>
        </w:rPr>
        <w:t>4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</w:rPr>
        <w:t>监测对象纳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  <w:lang w:val="en-US" w:eastAsia="zh-CN"/>
        </w:rPr>
        <w:t>入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</w:rPr>
        <w:t>公示</w:t>
      </w:r>
    </w:p>
    <w:p>
      <w:pPr>
        <w:spacing w:line="310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我嘎查村于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2023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8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28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日召开嘎查村民代表会议(实际参会代表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36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人),评议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1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2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人通过嘎查村初选，同意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李树军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纳入防止返贫监测对象。现予公示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如有异议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请自即日起5天内向嘎查村委会提出意见。</w:t>
      </w:r>
    </w:p>
    <w:tbl>
      <w:tblPr>
        <w:tblStyle w:val="9"/>
        <w:tblW w:w="86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1468"/>
        <w:gridCol w:w="1758"/>
        <w:gridCol w:w="2137"/>
        <w:gridCol w:w="24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6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户主姓名</w:t>
            </w:r>
          </w:p>
        </w:tc>
        <w:tc>
          <w:tcPr>
            <w:tcW w:w="17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家庭人口数</w:t>
            </w:r>
          </w:p>
        </w:tc>
        <w:tc>
          <w:tcPr>
            <w:tcW w:w="21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返贫致贫风险</w:t>
            </w:r>
          </w:p>
        </w:tc>
        <w:tc>
          <w:tcPr>
            <w:tcW w:w="246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民主评议得票数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46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李树军</w:t>
            </w:r>
          </w:p>
        </w:tc>
        <w:tc>
          <w:tcPr>
            <w:tcW w:w="17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因病</w:t>
            </w:r>
          </w:p>
        </w:tc>
        <w:tc>
          <w:tcPr>
            <w:tcW w:w="246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8" w:hRule="atLeast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46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46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……</w:t>
            </w:r>
          </w:p>
        </w:tc>
        <w:tc>
          <w:tcPr>
            <w:tcW w:w="146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12317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(防止返贫监测和乡村振兴咨询热线)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2240" w:firstLineChars="7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15847628611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富河镇兴隆山</w:t>
      </w:r>
      <w:r>
        <w:rPr>
          <w:rFonts w:hint="eastAsia" w:ascii="仿宋_GB2312" w:hAnsi="仿宋_GB2312" w:eastAsia="仿宋_GB2312" w:cs="仿宋_GB2312"/>
          <w:sz w:val="32"/>
          <w:szCs w:val="32"/>
        </w:rPr>
        <w:t>村委会)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160" w:firstLineChars="1300"/>
        <w:jc w:val="both"/>
        <w:textAlignment w:val="baseline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富河镇兴隆山</w:t>
      </w:r>
      <w:r>
        <w:rPr>
          <w:rFonts w:hint="eastAsia" w:ascii="仿宋_GB2312" w:hAnsi="仿宋_GB2312" w:eastAsia="仿宋_GB2312" w:cs="仿宋_GB2312"/>
          <w:sz w:val="32"/>
          <w:szCs w:val="32"/>
        </w:rPr>
        <w:t>村委会(盖章)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7" w:type="default"/>
          <w:pgSz w:w="11900" w:h="16830"/>
          <w:pgMar w:top="1430" w:right="1765" w:bottom="1875" w:left="1475" w:header="0" w:footer="1557" w:gutter="0"/>
          <w:cols w:space="720" w:num="1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2023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textAlignment w:val="baseline"/>
        <w:rPr>
          <w:rStyle w:val="10"/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Style w:val="10"/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关于上报</w:t>
      </w: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single"/>
        </w:rPr>
        <w:t xml:space="preserve"> </w:t>
      </w:r>
      <w:r>
        <w:rPr>
          <w:rStyle w:val="10"/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u w:val="single"/>
          <w:lang w:val="en-US" w:eastAsia="zh-CN"/>
        </w:rPr>
        <w:t>兴隆山</w:t>
      </w: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single"/>
        </w:rPr>
        <w:t xml:space="preserve"> </w:t>
      </w: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村监测对象评议结果的报告（样本）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富河镇政府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我嘎查村驻村工作队及村两委人员于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日对我嘎查村内新发生存在致贫返贫风险户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李树军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人进行了入户核查，经村民代表大会（“两委”扩大会议）研判，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李树军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人符合监测对象纳入条件，我嘎查村预将符合条件户纳入监测对象，现将我村预纳入监测对象名单汇总上报，请审核。</w:t>
      </w: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附件：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兴隆山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村预纳入监测对象名单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center"/>
        <w:textAlignment w:val="baseline"/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兴隆山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村民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会（盖章）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 w:color="000000"/>
        </w:rPr>
        <w:t xml:space="preserve"> </w:t>
      </w:r>
      <w:r>
        <w:rPr>
          <w:rStyle w:val="10"/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 w:color="000000"/>
          <w:lang w:val="en-US" w:eastAsia="zh-CN"/>
        </w:rPr>
        <w:t>2023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 w:color="000000"/>
        </w:rPr>
        <w:t xml:space="preserve"> 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 w:color="000000"/>
        </w:rPr>
        <w:t>　</w:t>
      </w:r>
      <w:r>
        <w:rPr>
          <w:rStyle w:val="10"/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 w:color="000000"/>
          <w:lang w:val="en-US" w:eastAsia="zh-CN"/>
        </w:rPr>
        <w:t>8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 w:color="000000"/>
        </w:rPr>
        <w:t>　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 w:color="000000"/>
        </w:rPr>
        <w:t xml:space="preserve">  </w:t>
      </w:r>
      <w:r>
        <w:rPr>
          <w:rStyle w:val="10"/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 w:color="000000"/>
          <w:lang w:val="en-US" w:eastAsia="zh-CN"/>
        </w:rPr>
        <w:t>28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 w:color="000000"/>
        </w:rPr>
        <w:t>　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textAlignment w:val="baseline"/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textAlignment w:val="baseline"/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附件</w:t>
      </w: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single"/>
        </w:rPr>
        <w:t xml:space="preserve">      </w:t>
      </w: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嘎查村预纳入监测对象名单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（样本）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上报时间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</w:rPr>
        <w:t>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tbl>
      <w:tblPr>
        <w:tblStyle w:val="6"/>
        <w:tblW w:w="903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221"/>
        <w:gridCol w:w="1221"/>
        <w:gridCol w:w="1367"/>
        <w:gridCol w:w="1443"/>
        <w:gridCol w:w="1541"/>
        <w:gridCol w:w="15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嘎查村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户主姓名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人口数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返贫致贫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风险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民主评议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得票数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监测对象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兴隆山村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李树军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因病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突发严重困难户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…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textAlignment w:val="baseline"/>
        <w:rPr>
          <w:rStyle w:val="10"/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textAlignment w:val="baseline"/>
        <w:rPr>
          <w:rStyle w:val="10"/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textAlignment w:val="baseline"/>
        <w:rPr>
          <w:rStyle w:val="10"/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textAlignment w:val="baseline"/>
        <w:rPr>
          <w:rStyle w:val="10"/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textAlignment w:val="baseline"/>
        <w:rPr>
          <w:rStyle w:val="10"/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textAlignment w:val="baseline"/>
        <w:rPr>
          <w:rStyle w:val="10"/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textAlignment w:val="baseline"/>
        <w:rPr>
          <w:rStyle w:val="10"/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textAlignment w:val="baseline"/>
        <w:rPr>
          <w:rStyle w:val="10"/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textAlignment w:val="baseline"/>
        <w:rPr>
          <w:rStyle w:val="10"/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textAlignment w:val="baseline"/>
        <w:rPr>
          <w:rStyle w:val="10"/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textAlignment w:val="baseline"/>
        <w:rPr>
          <w:rStyle w:val="10"/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数据比对人员名单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（样本）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6"/>
        <w:tblW w:w="903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221"/>
        <w:gridCol w:w="1221"/>
        <w:gridCol w:w="1221"/>
        <w:gridCol w:w="1589"/>
        <w:gridCol w:w="1816"/>
        <w:gridCol w:w="12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苏木乡镇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（街道）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嘎查村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证件号码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与户主关系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新纳入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自然增加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…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textAlignment w:val="baseline"/>
        <w:rPr>
          <w:rStyle w:val="10"/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sectPr>
          <w:footerReference r:id="rId8" w:type="default"/>
          <w:pgSz w:w="11906" w:h="16838"/>
          <w:pgMar w:top="1440" w:right="1800" w:bottom="1440" w:left="1800" w:header="851" w:footer="992" w:gutter="0"/>
          <w:pgNumType w:fmt="decimal" w:start="2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textAlignment w:val="baseline"/>
        <w:rPr>
          <w:rStyle w:val="10"/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Style w:val="10"/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textAlignment w:val="baseline"/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eastAsia="zh-CN"/>
        </w:rPr>
        <w:t>巴林左旗</w:t>
      </w: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乡村振兴局对</w:t>
      </w: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single"/>
        </w:rPr>
        <w:t xml:space="preserve">     </w:t>
      </w: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苏木乡镇</w:t>
      </w: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eastAsia="zh-CN"/>
        </w:rPr>
        <w:t>（街道）</w:t>
      </w: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关于新纳入监测对象存在“八类人员”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textAlignment w:val="baseline"/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信息反馈（样本）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textAlignment w:val="baseline"/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苏木乡镇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（街道）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textAlignment w:val="baseline"/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你苏木乡镇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（街道）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上报的预纳入监测对象名单我局已收悉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通过数据核查比对，发现存在“八类人员”涉及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户，请组织相关嘎查村“两委”及驻村工作队对以上户再次核实研判，切忌一刀切，对于需纳入监测给予帮扶的户请整理相关说明材料报我局备案，对核实研判不应纳入监测对象的户请及时告知</w:t>
      </w:r>
      <w:r>
        <w:rPr>
          <w:rStyle w:val="10"/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textAlignment w:val="baseline"/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八类人员名单如下：</w:t>
      </w:r>
    </w:p>
    <w:tbl>
      <w:tblPr>
        <w:tblStyle w:val="7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045"/>
        <w:gridCol w:w="1664"/>
        <w:gridCol w:w="1663"/>
        <w:gridCol w:w="2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04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苏木乡镇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嘎查村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户主姓名</w:t>
            </w:r>
          </w:p>
        </w:tc>
        <w:tc>
          <w:tcPr>
            <w:tcW w:w="291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八类人员情况说明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4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48"/>
                <w:highlight w:val="none"/>
              </w:rPr>
              <w:t>1</w:t>
            </w:r>
          </w:p>
        </w:tc>
        <w:tc>
          <w:tcPr>
            <w:tcW w:w="204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66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6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9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4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48"/>
                <w:highlight w:val="none"/>
              </w:rPr>
              <w:t>2</w:t>
            </w:r>
          </w:p>
        </w:tc>
        <w:tc>
          <w:tcPr>
            <w:tcW w:w="204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66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6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9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4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48"/>
                <w:highlight w:val="none"/>
              </w:rPr>
              <w:t>...</w:t>
            </w:r>
          </w:p>
        </w:tc>
        <w:tc>
          <w:tcPr>
            <w:tcW w:w="204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66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6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91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0" w:firstLineChars="0"/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>
      <w:pPr>
        <w:pStyle w:val="3"/>
        <w:keepNext w:val="0"/>
        <w:keepLines w:val="0"/>
        <w:pageBreakBefore w:val="0"/>
        <w:tabs>
          <w:tab w:val="center" w:pos="4153"/>
          <w:tab w:val="right" w:pos="8306"/>
        </w:tabs>
        <w:wordWrap/>
        <w:overflowPunct/>
        <w:topLinePunct w:val="0"/>
        <w:bidi w:val="0"/>
        <w:spacing w:line="560" w:lineRule="exact"/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 xml:space="preserve">                  </w:t>
      </w: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 xml:space="preserve"> 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巴林左旗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乡村振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兴局（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盖章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</w:p>
    <w:p>
      <w:pPr>
        <w:pStyle w:val="3"/>
        <w:keepNext w:val="0"/>
        <w:keepLines w:val="0"/>
        <w:pageBreakBefore w:val="0"/>
        <w:tabs>
          <w:tab w:val="center" w:pos="4153"/>
          <w:tab w:val="right" w:pos="8306"/>
        </w:tabs>
        <w:wordWrap/>
        <w:overflowPunct/>
        <w:topLinePunct w:val="0"/>
        <w:bidi w:val="0"/>
        <w:spacing w:line="560" w:lineRule="exact"/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                    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 w:color="000000"/>
          <w:lang w:val="en-US" w:eastAsia="zh-CN"/>
        </w:rPr>
        <w:t xml:space="preserve">  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 w:color="000000"/>
        </w:rPr>
        <w:t xml:space="preserve">   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 w:color="000000"/>
        </w:rPr>
        <w:t>　　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 w:color="000000"/>
        </w:rPr>
        <w:t xml:space="preserve">  　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rPr>
          <w:rStyle w:val="10"/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rPr>
          <w:rStyle w:val="10"/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Style w:val="10"/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6"/>
          <w:szCs w:val="36"/>
          <w:highlight w:val="none"/>
          <w:u w:val="single"/>
        </w:rPr>
        <w:t xml:space="preserve">           </w:t>
      </w: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苏木（乡镇）关于送审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新纳入监测对象的报告（样本）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cs="Times New Roman"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旗乡村振兴局：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苏木乡镇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（街道）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现有需纳入监测对象户共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人，按照要求，我苏木乡镇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（街道）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已对以上户进行了逐户入户审核，符合识别标准共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人。现将名单上报（名单附后），请旗乡村振兴局对以上户内人员审定。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附件：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苏木乡镇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（街道）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预纳入监测对象名单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 xml:space="preserve">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苏木乡镇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（街道）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（盖章）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 w:color="000000"/>
          <w:lang w:val="en-US" w:eastAsia="zh-CN"/>
        </w:rPr>
        <w:t xml:space="preserve">  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 w:color="000000"/>
        </w:rPr>
        <w:t xml:space="preserve">   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 w:color="000000"/>
        </w:rPr>
        <w:t>　　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 w:color="000000"/>
        </w:rPr>
        <w:t xml:space="preserve">  　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tabs>
          <w:tab w:val="center" w:pos="4153"/>
          <w:tab w:val="right" w:pos="8306"/>
        </w:tabs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tabs>
          <w:tab w:val="center" w:pos="4153"/>
          <w:tab w:val="right" w:pos="8306"/>
        </w:tabs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tabs>
          <w:tab w:val="center" w:pos="4153"/>
          <w:tab w:val="right" w:pos="8306"/>
        </w:tabs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textAlignment w:val="baseline"/>
        <w:rPr>
          <w:rStyle w:val="10"/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  <w:t>苏木乡镇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eastAsia="zh-CN"/>
        </w:rPr>
        <w:t>（街道）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  <w:t>预纳入监测对象</w:t>
      </w:r>
    </w:p>
    <w:p>
      <w:pPr>
        <w:keepNext w:val="0"/>
        <w:keepLines w:val="0"/>
        <w:pageBreakBefore w:val="0"/>
        <w:widowControl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  <w:t>名单（样本）</w:t>
      </w:r>
    </w:p>
    <w:p>
      <w:pPr>
        <w:keepNext w:val="0"/>
        <w:keepLines w:val="0"/>
        <w:pageBreakBefore w:val="0"/>
        <w:widowControl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上报日期：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tbl>
      <w:tblPr>
        <w:tblStyle w:val="6"/>
        <w:tblW w:w="877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237"/>
        <w:gridCol w:w="1538"/>
        <w:gridCol w:w="1306"/>
        <w:gridCol w:w="1485"/>
        <w:gridCol w:w="1293"/>
        <w:gridCol w:w="13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苏木乡镇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嘎查村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户主姓名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家庭人口数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返贫致贫风险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监测对象类别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…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pStyle w:val="3"/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pStyle w:val="3"/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pStyle w:val="3"/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pStyle w:val="3"/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pStyle w:val="3"/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pStyle w:val="3"/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pStyle w:val="3"/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pStyle w:val="3"/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textAlignment w:val="baseline"/>
        <w:rPr>
          <w:rStyle w:val="10"/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textAlignment w:val="baseline"/>
        <w:rPr>
          <w:rStyle w:val="10"/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textAlignment w:val="baseline"/>
        <w:rPr>
          <w:rStyle w:val="10"/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Style w:val="10"/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</w:p>
    <w:p>
      <w:pPr>
        <w:pStyle w:val="2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center"/>
        <w:textAlignment w:val="baseline"/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</w:pP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eastAsia="zh-CN"/>
        </w:rPr>
        <w:t>巴林左旗</w:t>
      </w: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乡村振兴局对</w:t>
      </w: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single"/>
        </w:rPr>
        <w:t xml:space="preserve">   </w:t>
      </w: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苏木乡镇</w:t>
      </w: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（街道）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center"/>
        <w:textAlignment w:val="baseline"/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关于新纳入监测对象的审核批复（样本）</w:t>
      </w:r>
    </w:p>
    <w:p>
      <w:pPr>
        <w:pStyle w:val="3"/>
        <w:keepNext w:val="0"/>
        <w:keepLines w:val="0"/>
        <w:pageBreakBefore w:val="0"/>
        <w:tabs>
          <w:tab w:val="center" w:pos="4153"/>
          <w:tab w:val="right" w:pos="8306"/>
        </w:tabs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苏木乡镇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（街道）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>
      <w:pPr>
        <w:pStyle w:val="3"/>
        <w:keepNext w:val="0"/>
        <w:keepLines w:val="0"/>
        <w:pageBreakBefore w:val="0"/>
        <w:tabs>
          <w:tab w:val="center" w:pos="4153"/>
          <w:tab w:val="right" w:pos="8306"/>
        </w:tabs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我局已对你苏木乡镇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（街道）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上报预纳入监测对象名单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 xml:space="preserve"> 户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人进行了数据比对核查工作，并组织人员对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张三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等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户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 xml:space="preserve">   人进行了入户核查，同意将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张三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等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户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人纳入监测范围，请及时针对各户的致贫返贫风险开展分类管理，并落实帮扶措施，同时安排监测责任人，建立动态监测和帮扶台账，助其早日摆脱致贫返贫风险。</w:t>
      </w:r>
    </w:p>
    <w:p>
      <w:pPr>
        <w:pStyle w:val="3"/>
        <w:keepNext w:val="0"/>
        <w:keepLines w:val="0"/>
        <w:pageBreakBefore w:val="0"/>
        <w:tabs>
          <w:tab w:val="center" w:pos="4153"/>
          <w:tab w:val="right" w:pos="8306"/>
        </w:tabs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现将符合纳入条件的监测对象名单进行公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告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，请你苏木乡镇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（街道）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将旗级公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告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中乡镇、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嘎查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村两级监督电话补充完善后，按照我局反馈的名单在相关嘎查村进行公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告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，公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告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期5天。如在公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告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期内存有异议的，请上报我局并说明情况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pStyle w:val="3"/>
        <w:keepNext w:val="0"/>
        <w:keepLines w:val="0"/>
        <w:pageBreakBefore w:val="0"/>
        <w:tabs>
          <w:tab w:val="center" w:pos="4153"/>
          <w:tab w:val="right" w:pos="8306"/>
        </w:tabs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jc w:val="center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附件：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苏木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乡镇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（街道）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嘎查村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监测对象纳入公告</w:t>
      </w:r>
    </w:p>
    <w:p>
      <w:pPr>
        <w:pStyle w:val="3"/>
        <w:keepNext w:val="0"/>
        <w:keepLines w:val="0"/>
        <w:pageBreakBefore w:val="0"/>
        <w:tabs>
          <w:tab w:val="center" w:pos="4153"/>
          <w:tab w:val="right" w:pos="8306"/>
        </w:tabs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tabs>
          <w:tab w:val="center" w:pos="4153"/>
          <w:tab w:val="right" w:pos="8306"/>
        </w:tabs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巴林左旗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乡村振兴局（盖章）</w:t>
      </w:r>
    </w:p>
    <w:p>
      <w:pPr>
        <w:pStyle w:val="3"/>
        <w:keepNext w:val="0"/>
        <w:keepLines w:val="0"/>
        <w:pageBreakBefore w:val="0"/>
        <w:tabs>
          <w:tab w:val="center" w:pos="4153"/>
          <w:tab w:val="right" w:pos="8306"/>
        </w:tabs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textAlignment w:val="baseline"/>
        <w:rPr>
          <w:rStyle w:val="10"/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</w:rPr>
      </w:pPr>
      <w:r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</w:rPr>
        <w:t>附件5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default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  <w:lang w:eastAsia="zh-CN"/>
        </w:rPr>
        <w:t>苏木</w:t>
      </w:r>
      <w:r>
        <w:rPr>
          <w:rFonts w:hint="default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</w:rPr>
        <w:t>乡镇</w:t>
      </w:r>
      <w:r>
        <w:rPr>
          <w:rFonts w:hint="default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  <w:lang w:eastAsia="zh-CN"/>
        </w:rPr>
        <w:t>（街道）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default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</w:rPr>
        <w:t>嘎查村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</w:rPr>
        <w:t>监测对象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</w:rPr>
        <w:t>纳入公告(样本)</w:t>
      </w:r>
    </w:p>
    <w:p>
      <w:pPr>
        <w:spacing w:line="308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巴林左</w:t>
      </w:r>
      <w:r>
        <w:rPr>
          <w:rFonts w:hint="eastAsia" w:ascii="仿宋_GB2312" w:hAnsi="仿宋_GB2312" w:eastAsia="仿宋_GB2312" w:cs="仿宋_GB2312"/>
          <w:sz w:val="32"/>
          <w:szCs w:val="32"/>
        </w:rPr>
        <w:t>旗乡村振兴部门综合审定，同意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苏木 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嘎查村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人纳入防止返贫监测对象，进行监测和帮扶。现进行公告。</w:t>
      </w:r>
    </w:p>
    <w:tbl>
      <w:tblPr>
        <w:tblStyle w:val="9"/>
        <w:tblW w:w="8669" w:type="dxa"/>
        <w:tblInd w:w="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1395"/>
        <w:gridCol w:w="1361"/>
        <w:gridCol w:w="1348"/>
        <w:gridCol w:w="1608"/>
        <w:gridCol w:w="17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1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苏木乡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街道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嘎查村</w:t>
            </w:r>
          </w:p>
        </w:tc>
        <w:tc>
          <w:tcPr>
            <w:tcW w:w="134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户主姓名</w:t>
            </w:r>
          </w:p>
        </w:tc>
        <w:tc>
          <w:tcPr>
            <w:tcW w:w="160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家庭人口数</w:t>
            </w:r>
          </w:p>
        </w:tc>
        <w:tc>
          <w:tcPr>
            <w:tcW w:w="17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返贫致贫风险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8" w:hRule="atLeast"/>
        </w:trPr>
        <w:tc>
          <w:tcPr>
            <w:tcW w:w="11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4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60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7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4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60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7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4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60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7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……</w:t>
            </w: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4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60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7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4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60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7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4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0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12317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(防止返贫监测和乡村振兴咨询热线)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2240" w:firstLineChars="7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0476-7866279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巴林左</w:t>
      </w:r>
      <w:r>
        <w:rPr>
          <w:rFonts w:hint="eastAsia" w:ascii="仿宋_GB2312" w:hAnsi="仿宋_GB2312" w:eastAsia="仿宋_GB2312" w:cs="仿宋_GB2312"/>
          <w:sz w:val="32"/>
          <w:szCs w:val="32"/>
        </w:rPr>
        <w:t>旗乡村振兴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2240" w:firstLineChars="7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苏木乡镇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2240" w:firstLineChars="7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Style w:val="10"/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嘎查村委会）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160" w:firstLineChars="13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巴林左</w:t>
      </w:r>
      <w:r>
        <w:rPr>
          <w:rFonts w:hint="eastAsia" w:ascii="仿宋_GB2312" w:hAnsi="仿宋_GB2312" w:eastAsia="仿宋_GB2312" w:cs="仿宋_GB2312"/>
          <w:sz w:val="32"/>
          <w:szCs w:val="32"/>
        </w:rPr>
        <w:t>旗乡村振兴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(盖章)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after="0" w:line="560" w:lineRule="exact"/>
        <w:ind w:left="0" w:leftChars="0"/>
        <w:rPr>
          <w:rStyle w:val="10"/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Style w:val="10"/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</w:p>
    <w:p>
      <w:pPr>
        <w:pStyle w:val="3"/>
        <w:keepNext w:val="0"/>
        <w:keepLines w:val="0"/>
        <w:pageBreakBefore w:val="0"/>
        <w:tabs>
          <w:tab w:val="center" w:pos="4153"/>
          <w:tab w:val="right" w:pos="8306"/>
        </w:tabs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防止返贫监测对象信息采集表</w:t>
      </w:r>
    </w:p>
    <w:tbl>
      <w:tblPr>
        <w:tblStyle w:val="6"/>
        <w:tblW w:w="8759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63"/>
        <w:gridCol w:w="263"/>
        <w:gridCol w:w="196"/>
        <w:gridCol w:w="35"/>
        <w:gridCol w:w="197"/>
        <w:gridCol w:w="82"/>
        <w:gridCol w:w="319"/>
        <w:gridCol w:w="54"/>
        <w:gridCol w:w="155"/>
        <w:gridCol w:w="115"/>
        <w:gridCol w:w="31"/>
        <w:gridCol w:w="105"/>
        <w:gridCol w:w="231"/>
        <w:gridCol w:w="158"/>
        <w:gridCol w:w="119"/>
        <w:gridCol w:w="135"/>
        <w:gridCol w:w="304"/>
        <w:gridCol w:w="112"/>
        <w:gridCol w:w="263"/>
        <w:gridCol w:w="136"/>
        <w:gridCol w:w="24"/>
        <w:gridCol w:w="156"/>
        <w:gridCol w:w="302"/>
        <w:gridCol w:w="27"/>
        <w:gridCol w:w="334"/>
        <w:gridCol w:w="48"/>
        <w:gridCol w:w="315"/>
        <w:gridCol w:w="74"/>
        <w:gridCol w:w="193"/>
        <w:gridCol w:w="78"/>
        <w:gridCol w:w="52"/>
        <w:gridCol w:w="496"/>
        <w:gridCol w:w="131"/>
        <w:gridCol w:w="300"/>
        <w:gridCol w:w="203"/>
        <w:gridCol w:w="440"/>
        <w:gridCol w:w="307"/>
        <w:gridCol w:w="51"/>
        <w:gridCol w:w="425"/>
        <w:gridCol w:w="93"/>
        <w:gridCol w:w="491"/>
        <w:gridCol w:w="416"/>
        <w:gridCol w:w="43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5" w:hRule="atLeast"/>
        </w:trPr>
        <w:tc>
          <w:tcPr>
            <w:tcW w:w="6546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2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15"/>
                <w:szCs w:val="15"/>
                <w:highlight w:val="none"/>
                <w:lang w:bidi="ar"/>
              </w:rPr>
              <w:t>填报日期: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6" w:hRule="atLeast"/>
        </w:trPr>
        <w:tc>
          <w:tcPr>
            <w:tcW w:w="8759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5"/>
                <w:szCs w:val="15"/>
                <w:highlight w:val="none"/>
                <w:lang w:bidi="ar"/>
              </w:rPr>
              <w:t>一、基本信息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</w:trPr>
        <w:tc>
          <w:tcPr>
            <w:tcW w:w="8759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家庭住址：内蒙古自治区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u w:val="single"/>
                <w:lang w:bidi="ar"/>
              </w:rPr>
              <w:t xml:space="preserve">        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>盟市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 xml:space="preserve">       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>旗县（市、区）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 xml:space="preserve">         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>苏木（乡、镇、街道）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 xml:space="preserve">       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>嘎查村（社区）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 xml:space="preserve">         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>自然村（村民小组）                                                                         联系电话：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 xml:space="preserve">                      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</w:trPr>
        <w:tc>
          <w:tcPr>
            <w:tcW w:w="8759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A1 居住在大中型易地扶贫搬迁集中安置区（800人以上）：  □是 □否              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</w:trPr>
        <w:tc>
          <w:tcPr>
            <w:tcW w:w="8759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A2 安置区地址：内蒙古自治区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u w:val="single"/>
                <w:lang w:bidi="ar"/>
              </w:rPr>
              <w:t xml:space="preserve">         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>盟市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 xml:space="preserve">        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>旗县（市、区）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 xml:space="preserve">          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>苏木（乡、镇）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 xml:space="preserve">          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>嘎查村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 xml:space="preserve">          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  <w:lang w:bidi="ar"/>
              </w:rPr>
              <w:t>（小区）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6" w:hRule="atLeast"/>
        </w:trPr>
        <w:tc>
          <w:tcPr>
            <w:tcW w:w="8759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A3 监测对象类别：□脱贫不稳定户  □边缘易致贫户  □突发严重困难户     A4 脱贫户（身份证比对生成）： □是 □否                  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6" w:hRule="atLeast"/>
        </w:trPr>
        <w:tc>
          <w:tcPr>
            <w:tcW w:w="8759" w:type="dxa"/>
            <w:gridSpan w:val="4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5"/>
                <w:szCs w:val="15"/>
                <w:highlight w:val="none"/>
                <w:lang w:bidi="ar"/>
              </w:rPr>
              <w:t>二、家庭成员信息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6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序号</w:t>
            </w: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A5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姓名</w:t>
            </w:r>
          </w:p>
        </w:tc>
        <w:tc>
          <w:tcPr>
            <w:tcW w:w="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A6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性别</w:t>
            </w:r>
          </w:p>
        </w:tc>
        <w:tc>
          <w:tcPr>
            <w:tcW w:w="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A7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居民身份证(残疾人证) 号码</w:t>
            </w:r>
          </w:p>
        </w:tc>
        <w:tc>
          <w:tcPr>
            <w:tcW w:w="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A8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与户主关系</w:t>
            </w:r>
          </w:p>
        </w:tc>
        <w:tc>
          <w:tcPr>
            <w:tcW w:w="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A9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民族</w:t>
            </w:r>
          </w:p>
        </w:tc>
        <w:tc>
          <w:tcPr>
            <w:tcW w:w="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A10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政治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面貌</w:t>
            </w:r>
          </w:p>
        </w:tc>
        <w:tc>
          <w:tcPr>
            <w:tcW w:w="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A11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文化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程度</w:t>
            </w:r>
          </w:p>
        </w:tc>
        <w:tc>
          <w:tcPr>
            <w:tcW w:w="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A12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在校生状况</w:t>
            </w:r>
          </w:p>
        </w:tc>
        <w:tc>
          <w:tcPr>
            <w:tcW w:w="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A13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健康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状况</w:t>
            </w:r>
          </w:p>
        </w:tc>
        <w:tc>
          <w:tcPr>
            <w:tcW w:w="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A14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劳动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技能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A15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务工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区域</w:t>
            </w:r>
          </w:p>
        </w:tc>
        <w:tc>
          <w:tcPr>
            <w:tcW w:w="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A16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务工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时间</w:t>
            </w:r>
          </w:p>
        </w:tc>
        <w:tc>
          <w:tcPr>
            <w:tcW w:w="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A17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是否参加城乡居民（职工）基本医疗保险</w:t>
            </w:r>
          </w:p>
        </w:tc>
        <w:tc>
          <w:tcPr>
            <w:tcW w:w="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A18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是否参加大病保险</w:t>
            </w:r>
          </w:p>
        </w:tc>
        <w:tc>
          <w:tcPr>
            <w:tcW w:w="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A19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是否参加城乡居民（职工）基本养老保险</w:t>
            </w:r>
          </w:p>
        </w:tc>
        <w:tc>
          <w:tcPr>
            <w:tcW w:w="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A20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是否享受城乡居民最低生活保障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A21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是否特困供养人员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A22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是否易地扶贫搬迁（同步搬迁）人口（系统比对）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5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1</w:t>
            </w: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户主</w:t>
            </w:r>
          </w:p>
        </w:tc>
        <w:tc>
          <w:tcPr>
            <w:tcW w:w="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5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2</w:t>
            </w: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5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3</w:t>
            </w: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5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..</w:t>
            </w: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5" w:hRule="atLeast"/>
        </w:trPr>
        <w:tc>
          <w:tcPr>
            <w:tcW w:w="8759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5"/>
                <w:szCs w:val="15"/>
                <w:highlight w:val="none"/>
                <w:lang w:bidi="ar"/>
              </w:rPr>
              <w:t>三、三保障和饮水安全状况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9" w:hRule="atLeast"/>
        </w:trPr>
        <w:tc>
          <w:tcPr>
            <w:tcW w:w="1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A23 是否住房出现安全问题</w:t>
            </w:r>
          </w:p>
        </w:tc>
        <w:tc>
          <w:tcPr>
            <w:tcW w:w="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□是 □否</w:t>
            </w:r>
          </w:p>
        </w:tc>
        <w:tc>
          <w:tcPr>
            <w:tcW w:w="170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A24 是否义务教育阶段适龄儿童少年失学辍学</w:t>
            </w:r>
          </w:p>
        </w:tc>
        <w:tc>
          <w:tcPr>
            <w:tcW w:w="5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□是 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□否</w:t>
            </w:r>
          </w:p>
        </w:tc>
        <w:tc>
          <w:tcPr>
            <w:tcW w:w="10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A25 是否饮水出现安全问题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□是 □否</w:t>
            </w:r>
          </w:p>
        </w:tc>
        <w:tc>
          <w:tcPr>
            <w:tcW w:w="28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A26 是否有家庭成员未参加城乡居民（职工）基本医疗保险（A17指标生成）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□是 □否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5" w:hRule="atLeast"/>
        </w:trPr>
        <w:tc>
          <w:tcPr>
            <w:tcW w:w="8759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5"/>
                <w:szCs w:val="15"/>
                <w:highlight w:val="none"/>
                <w:lang w:bidi="ar"/>
              </w:rPr>
              <w:t>四、风险类型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</w:trPr>
        <w:tc>
          <w:tcPr>
            <w:tcW w:w="8759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A27 风险类型：□因病 □因学 □因残 □因自然灾害 □因意外事故 □因产业项目失败 □因务工就业不稳 □缺劳动力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□其他（文字备注）：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</w:trPr>
        <w:tc>
          <w:tcPr>
            <w:tcW w:w="8759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A27a 因自然灾害：□洪涝灾害 □地质灾害 □旱灾 □生物灾害（虫灾） □气象灾害 □地震灾害 □其他（森林草原火灾、海洋灾害等）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3" w:hRule="atLeast"/>
        </w:trPr>
        <w:tc>
          <w:tcPr>
            <w:tcW w:w="8759" w:type="dxa"/>
            <w:gridSpan w:val="4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5"/>
                <w:szCs w:val="15"/>
                <w:highlight w:val="none"/>
                <w:lang w:bidi="ar"/>
              </w:rPr>
              <w:t>五、收支情况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5" w:hRule="atLeast"/>
        </w:trPr>
        <w:tc>
          <w:tcPr>
            <w:tcW w:w="1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A28 工资性收入（元）</w:t>
            </w:r>
          </w:p>
        </w:tc>
        <w:tc>
          <w:tcPr>
            <w:tcW w:w="7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0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A29 生产经营性收入（元）</w:t>
            </w:r>
          </w:p>
        </w:tc>
        <w:tc>
          <w:tcPr>
            <w:tcW w:w="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9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A30 财产性收入（元）</w:t>
            </w:r>
          </w:p>
        </w:tc>
        <w:tc>
          <w:tcPr>
            <w:tcW w:w="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8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A31 转移性收入（元）</w:t>
            </w:r>
          </w:p>
        </w:tc>
        <w:tc>
          <w:tcPr>
            <w:tcW w:w="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A32 生产经营性支出（元）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A33 家庭纯收入</w:t>
            </w:r>
          </w:p>
          <w:p>
            <w:pPr>
              <w:widowControl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（系统生成）（元）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5" w:hRule="atLeast"/>
        </w:trPr>
        <w:tc>
          <w:tcPr>
            <w:tcW w:w="14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A34 家庭人均纯收入</w:t>
            </w:r>
          </w:p>
          <w:p>
            <w:pPr>
              <w:widowControl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（系统生成）（元）</w:t>
            </w:r>
          </w:p>
        </w:tc>
        <w:tc>
          <w:tcPr>
            <w:tcW w:w="849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A35 理赔收入（元）</w:t>
            </w:r>
          </w:p>
        </w:tc>
        <w:tc>
          <w:tcPr>
            <w:tcW w:w="69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A36 合规自付支出（元）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2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A37 纳入监测对象的收入参考范围（系统生成）（元）</w:t>
            </w:r>
          </w:p>
        </w:tc>
        <w:tc>
          <w:tcPr>
            <w:tcW w:w="7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A38 纳入监测对象的人均收入参考范围（系统生成）（元）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exact"/>
        </w:trPr>
        <w:tc>
          <w:tcPr>
            <w:tcW w:w="8759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5"/>
                <w:szCs w:val="15"/>
                <w:highlight w:val="none"/>
                <w:lang w:bidi="ar"/>
              </w:rPr>
              <w:t>六、帮扶措施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exact"/>
        </w:trPr>
        <w:tc>
          <w:tcPr>
            <w:tcW w:w="82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增收类</w:t>
            </w:r>
          </w:p>
        </w:tc>
        <w:tc>
          <w:tcPr>
            <w:tcW w:w="16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A39 产业帮扶</w:t>
            </w:r>
          </w:p>
        </w:tc>
        <w:tc>
          <w:tcPr>
            <w:tcW w:w="633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□种植业  □林果业  □养殖业  □加工业  □乡村旅游  □消费帮扶  □其他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exact"/>
        </w:trPr>
        <w:tc>
          <w:tcPr>
            <w:tcW w:w="8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6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A40 就业帮扶</w:t>
            </w:r>
          </w:p>
        </w:tc>
        <w:tc>
          <w:tcPr>
            <w:tcW w:w="633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□技能培训  □劳务输出  □外出务工补贴  □以工代赈  □经营主体就业  □其他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exact"/>
        </w:trPr>
        <w:tc>
          <w:tcPr>
            <w:tcW w:w="8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6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A41 金融帮扶</w:t>
            </w:r>
          </w:p>
        </w:tc>
        <w:tc>
          <w:tcPr>
            <w:tcW w:w="633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□小额信贷  □其他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exact"/>
        </w:trPr>
        <w:tc>
          <w:tcPr>
            <w:tcW w:w="8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6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A42 公益岗位帮扶</w:t>
            </w:r>
          </w:p>
        </w:tc>
        <w:tc>
          <w:tcPr>
            <w:tcW w:w="633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□护林员  □护草员  □保洁员  □其他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exact"/>
        </w:trPr>
        <w:tc>
          <w:tcPr>
            <w:tcW w:w="82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三保障和饮水安全类</w:t>
            </w:r>
          </w:p>
        </w:tc>
        <w:tc>
          <w:tcPr>
            <w:tcW w:w="16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A43 住房安全保障</w:t>
            </w:r>
          </w:p>
        </w:tc>
        <w:tc>
          <w:tcPr>
            <w:tcW w:w="633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□危房改造   □其他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exact"/>
        </w:trPr>
        <w:tc>
          <w:tcPr>
            <w:tcW w:w="8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6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A44 饮水安全保障</w:t>
            </w:r>
          </w:p>
        </w:tc>
        <w:tc>
          <w:tcPr>
            <w:tcW w:w="633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exact"/>
        </w:trPr>
        <w:tc>
          <w:tcPr>
            <w:tcW w:w="8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6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A45 健康帮扶</w:t>
            </w:r>
          </w:p>
        </w:tc>
        <w:tc>
          <w:tcPr>
            <w:tcW w:w="633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□参加城乡居民基本医疗保险个人缴费补贴  □大病保险  □医疗救助  □其他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exact"/>
        </w:trPr>
        <w:tc>
          <w:tcPr>
            <w:tcW w:w="8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6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A46 义务教育保障</w:t>
            </w:r>
          </w:p>
        </w:tc>
        <w:tc>
          <w:tcPr>
            <w:tcW w:w="633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□劝返  □送教上门  □寄宿生生活补助  □其他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exact"/>
        </w:trPr>
        <w:tc>
          <w:tcPr>
            <w:tcW w:w="8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6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A47 教育帮扶</w:t>
            </w:r>
          </w:p>
        </w:tc>
        <w:tc>
          <w:tcPr>
            <w:tcW w:w="633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□雨露计划  □助学贷款  □助学金  □其他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exact"/>
        </w:trPr>
        <w:tc>
          <w:tcPr>
            <w:tcW w:w="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兜底保障类</w:t>
            </w:r>
          </w:p>
        </w:tc>
        <w:tc>
          <w:tcPr>
            <w:tcW w:w="16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A48 综合保障</w:t>
            </w:r>
          </w:p>
        </w:tc>
        <w:tc>
          <w:tcPr>
            <w:tcW w:w="633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□低保 □特困供养 □临时救助 □残疾人补贴 □防贫保险  □其他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exact"/>
        </w:trPr>
        <w:tc>
          <w:tcPr>
            <w:tcW w:w="82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其他类</w:t>
            </w:r>
          </w:p>
        </w:tc>
        <w:tc>
          <w:tcPr>
            <w:tcW w:w="16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A49 社会帮扶</w:t>
            </w:r>
          </w:p>
        </w:tc>
        <w:tc>
          <w:tcPr>
            <w:tcW w:w="633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□社会捐助  □其他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exact"/>
        </w:trPr>
        <w:tc>
          <w:tcPr>
            <w:tcW w:w="8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6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A50 搬迁</w:t>
            </w:r>
          </w:p>
        </w:tc>
        <w:tc>
          <w:tcPr>
            <w:tcW w:w="633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exact"/>
        </w:trPr>
        <w:tc>
          <w:tcPr>
            <w:tcW w:w="8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6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A51 生产生活条件改善</w:t>
            </w:r>
          </w:p>
        </w:tc>
        <w:tc>
          <w:tcPr>
            <w:tcW w:w="633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exact"/>
        </w:trPr>
        <w:tc>
          <w:tcPr>
            <w:tcW w:w="8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6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A52 基础设施建设</w:t>
            </w:r>
          </w:p>
        </w:tc>
        <w:tc>
          <w:tcPr>
            <w:tcW w:w="633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exact"/>
        </w:trPr>
        <w:tc>
          <w:tcPr>
            <w:tcW w:w="8759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5"/>
                <w:szCs w:val="15"/>
                <w:highlight w:val="none"/>
                <w:lang w:bidi="ar"/>
              </w:rPr>
              <w:t>七、风险消除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exact"/>
        </w:trPr>
        <w:tc>
          <w:tcPr>
            <w:tcW w:w="17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  A53 风险消除方式</w:t>
            </w:r>
          </w:p>
        </w:tc>
        <w:tc>
          <w:tcPr>
            <w:tcW w:w="6980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□帮扶消除   □自然消除    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exact"/>
        </w:trPr>
        <w:tc>
          <w:tcPr>
            <w:tcW w:w="17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  A54 风险消除时间</w:t>
            </w:r>
          </w:p>
        </w:tc>
        <w:tc>
          <w:tcPr>
            <w:tcW w:w="6980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3" w:hRule="exact"/>
        </w:trPr>
        <w:tc>
          <w:tcPr>
            <w:tcW w:w="8759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  A55 监测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帮扶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bidi="ar"/>
              </w:rPr>
              <w:t>联系人：                                                       联系电话：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tabs>
          <w:tab w:val="center" w:pos="4153"/>
          <w:tab w:val="right" w:pos="8306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60" w:lineRule="atLeast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0"/>
          <w:sz w:val="15"/>
          <w:szCs w:val="15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15"/>
          <w:szCs w:val="15"/>
          <w:highlight w:val="none"/>
          <w:lang w:val="en-US" w:eastAsia="zh-CN" w:bidi="ar"/>
        </w:rPr>
        <w:t>注：1、A33=A28+A29+A30+A31-A32    A37=A33+A35-A36</w:t>
      </w:r>
    </w:p>
    <w:p>
      <w:pPr>
        <w:pStyle w:val="3"/>
        <w:keepNext w:val="0"/>
        <w:keepLines w:val="0"/>
        <w:pageBreakBefore w:val="0"/>
        <w:widowControl/>
        <w:tabs>
          <w:tab w:val="center" w:pos="4153"/>
          <w:tab w:val="right" w:pos="8306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60" w:lineRule="atLeast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0"/>
          <w:sz w:val="15"/>
          <w:szCs w:val="15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15"/>
          <w:szCs w:val="15"/>
          <w:highlight w:val="none"/>
          <w:lang w:val="en-US" w:eastAsia="zh-CN" w:bidi="ar"/>
        </w:rPr>
        <w:t>2、A38是确定监测对象的参考，A34是区分前两类还是第三类对象的参考。</w:t>
      </w:r>
    </w:p>
    <w:p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15"/>
          <w:szCs w:val="15"/>
          <w:highlight w:val="none"/>
          <w:lang w:val="en-US" w:eastAsia="zh-CN" w:bidi="ar"/>
        </w:rPr>
        <w:t>3.家庭成员如出现因病因灾因意外事故等刚性支出较大后，在识别监测对象过程中突发死亡，录入系统后将其标注</w:t>
      </w:r>
    </w:p>
    <w:p>
      <w:pPr>
        <w:pStyle w:val="2"/>
        <w:rPr>
          <w:rFonts w:hint="eastAsia"/>
        </w:rPr>
        <w:sectPr>
          <w:footerReference r:id="rId9" w:type="default"/>
          <w:pgSz w:w="11900" w:h="16830"/>
          <w:pgMar w:top="1430" w:right="1685" w:bottom="1894" w:left="1470" w:header="0" w:footer="1577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</w:rPr>
      </w:pPr>
      <w:r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</w:rPr>
        <w:t>附件6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</w:rPr>
        <w:t>一户一策帮扶计划表(样表)</w:t>
      </w:r>
    </w:p>
    <w:tbl>
      <w:tblPr>
        <w:tblStyle w:val="9"/>
        <w:tblW w:w="88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0"/>
        <w:gridCol w:w="70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800" w:type="dxa"/>
            <w:gridSpan w:val="2"/>
            <w:vAlign w:val="top"/>
          </w:tcPr>
          <w:p>
            <w:pPr>
              <w:spacing w:before="120" w:line="219" w:lineRule="auto"/>
              <w:ind w:left="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5"/>
                <w:szCs w:val="25"/>
              </w:rPr>
              <w:t>一</w:t>
            </w:r>
            <w:r>
              <w:rPr>
                <w:rFonts w:ascii="宋体" w:hAnsi="宋体" w:eastAsia="宋体" w:cs="宋体"/>
                <w:spacing w:val="-6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25"/>
                <w:szCs w:val="25"/>
              </w:rPr>
              <w:t>、基本信息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780" w:type="dxa"/>
            <w:tcBorders>
              <w:right w:val="nil"/>
            </w:tcBorders>
            <w:vAlign w:val="top"/>
          </w:tcPr>
          <w:p>
            <w:pPr>
              <w:spacing w:before="100" w:line="251" w:lineRule="auto"/>
              <w:ind w:left="94" w:right="3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户主姓名：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家庭住址：</w:t>
            </w:r>
          </w:p>
        </w:tc>
        <w:tc>
          <w:tcPr>
            <w:tcW w:w="7020" w:type="dxa"/>
            <w:tcBorders>
              <w:left w:val="nil"/>
            </w:tcBorders>
            <w:vAlign w:val="top"/>
          </w:tcPr>
          <w:p>
            <w:pPr>
              <w:spacing w:before="93" w:line="232" w:lineRule="auto"/>
              <w:ind w:firstLine="786" w:firstLineChars="300"/>
              <w:rPr>
                <w:rFonts w:hint="default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身份证号码：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联系电话：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  <w:p>
            <w:pPr>
              <w:spacing w:before="53" w:line="219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7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旗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7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苏木乡镇</w:t>
            </w: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lang w:val="en-US" w:eastAsia="zh-CN"/>
              </w:rPr>
              <w:t>街道</w:t>
            </w: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7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嘎查村</w:t>
            </w:r>
            <w:r>
              <w:rPr>
                <w:rFonts w:ascii="宋体" w:hAnsi="宋体" w:eastAsia="宋体" w:cs="宋体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自然村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5" w:hRule="atLeast"/>
        </w:trPr>
        <w:tc>
          <w:tcPr>
            <w:tcW w:w="8800" w:type="dxa"/>
            <w:gridSpan w:val="2"/>
            <w:vAlign w:val="top"/>
          </w:tcPr>
          <w:p>
            <w:pPr>
              <w:spacing w:before="92" w:line="226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家庭人口数：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劳动力人数：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position w:val="-1"/>
                <w:sz w:val="24"/>
                <w:szCs w:val="24"/>
              </w:rPr>
              <w:t>在校生人数：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3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享</w:t>
            </w:r>
            <w:r>
              <w:rPr>
                <w:rFonts w:ascii="宋体" w:hAnsi="宋体" w:eastAsia="宋体" w:cs="宋体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受</w:t>
            </w:r>
            <w:r>
              <w:rPr>
                <w:rFonts w:ascii="宋体" w:hAnsi="宋体" w:eastAsia="宋体" w:cs="宋体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低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保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数</w:t>
            </w:r>
            <w:r>
              <w:rPr>
                <w:rFonts w:ascii="宋体" w:hAnsi="宋体" w:eastAsia="宋体" w:cs="宋体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7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spacing w:before="71" w:line="254" w:lineRule="auto"/>
              <w:ind w:left="94" w:right="9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监测对象类型：□脱贫不稳定户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边缘易致贫户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□突发严重困难户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认定为监测对象时间：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  <w:u w:val="single"/>
              </w:rPr>
              <w:t xml:space="preserve">               </w:t>
            </w:r>
          </w:p>
          <w:p>
            <w:pPr>
              <w:spacing w:before="103" w:line="410" w:lineRule="exact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2"/>
                <w:sz w:val="24"/>
                <w:szCs w:val="24"/>
              </w:rPr>
              <w:t>风险类型：□因病□因学□因安全住房□因安全饮水□因残□因自然灾害□因意外</w:t>
            </w:r>
          </w:p>
          <w:p>
            <w:pPr>
              <w:spacing w:line="204" w:lineRule="auto"/>
              <w:ind w:left="94"/>
              <w:rPr>
                <w:rFonts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事故□因产业项目失败□因务工就业不稳□缺劳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动力□其他(文字备注):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4"/>
                <w:szCs w:val="24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800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spacing w:before="102" w:line="219" w:lineRule="auto"/>
              <w:rPr>
                <w:rFonts w:ascii="宋体" w:hAnsi="宋体" w:eastAsia="宋体" w:cs="宋体"/>
                <w:b/>
                <w:bCs/>
                <w:spacing w:val="14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  <w:sz w:val="25"/>
                <w:szCs w:val="25"/>
                <w:lang w:val="en-US" w:eastAsia="zh-CN"/>
              </w:rPr>
              <w:t>二、</w:t>
            </w:r>
            <w:r>
              <w:rPr>
                <w:rFonts w:ascii="宋体" w:hAnsi="宋体" w:eastAsia="宋体" w:cs="宋体"/>
                <w:b/>
                <w:bCs/>
                <w:spacing w:val="14"/>
                <w:sz w:val="25"/>
                <w:szCs w:val="25"/>
              </w:rPr>
              <w:t>帮扶计划和措施</w:t>
            </w:r>
          </w:p>
          <w:p>
            <w:pPr>
              <w:numPr>
                <w:ilvl w:val="0"/>
                <w:numId w:val="0"/>
              </w:numPr>
              <w:spacing w:before="102" w:line="219" w:lineRule="auto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25"/>
                <w:szCs w:val="25"/>
              </w:rPr>
              <w:t>(帮扶计划和措施所列项可根据本区域帮扶政策清单自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5"/>
                <w:szCs w:val="25"/>
              </w:rPr>
              <w:t>行</w:t>
            </w:r>
            <w:r>
              <w:rPr>
                <w:rFonts w:ascii="宋体" w:hAnsi="宋体" w:eastAsia="宋体" w:cs="宋体"/>
                <w:b/>
                <w:bCs/>
                <w:spacing w:val="-5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5"/>
                <w:szCs w:val="25"/>
              </w:rPr>
              <w:t>调</w:t>
            </w:r>
            <w:r>
              <w:rPr>
                <w:rFonts w:ascii="宋体" w:hAnsi="宋体" w:eastAsia="宋体" w:cs="宋体"/>
                <w:b/>
                <w:bCs/>
                <w:spacing w:val="-5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5"/>
                <w:szCs w:val="25"/>
              </w:rPr>
              <w:t>整</w:t>
            </w:r>
            <w:r>
              <w:rPr>
                <w:rFonts w:ascii="宋体" w:hAnsi="宋体" w:eastAsia="宋体" w:cs="宋体"/>
                <w:b/>
                <w:bCs/>
                <w:spacing w:val="-5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5"/>
                <w:szCs w:val="25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2" w:hRule="atLeast"/>
        </w:trPr>
        <w:tc>
          <w:tcPr>
            <w:tcW w:w="8800" w:type="dxa"/>
            <w:gridSpan w:val="2"/>
            <w:vAlign w:val="top"/>
          </w:tcPr>
          <w:p>
            <w:pPr>
              <w:spacing w:before="94" w:line="253" w:lineRule="auto"/>
              <w:ind w:left="233" w:right="74" w:hanging="139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产业帮扶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：□种植业□林果业□养殖业□加工业□乡村旅游□消费帮扶□其他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</w:p>
          <w:p>
            <w:pPr>
              <w:spacing w:before="94" w:line="253" w:lineRule="auto"/>
              <w:ind w:left="233" w:right="74" w:hanging="1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(如光伏收益补贴等)。</w:t>
            </w:r>
          </w:p>
          <w:p>
            <w:pPr>
              <w:spacing w:before="36" w:line="227" w:lineRule="auto"/>
              <w:ind w:left="94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5"/>
                <w:sz w:val="24"/>
                <w:szCs w:val="24"/>
              </w:rPr>
              <w:t>就业帮扶</w:t>
            </w:r>
            <w:r>
              <w:rPr>
                <w:rFonts w:ascii="宋体" w:hAnsi="宋体" w:eastAsia="宋体" w:cs="宋体"/>
                <w:b w:val="0"/>
                <w:bCs w:val="0"/>
                <w:spacing w:val="-15"/>
                <w:sz w:val="24"/>
                <w:szCs w:val="24"/>
              </w:rPr>
              <w:t>：□技能培训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15"/>
                <w:sz w:val="24"/>
                <w:szCs w:val="24"/>
              </w:rPr>
              <w:t>□劳务输出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15"/>
                <w:sz w:val="24"/>
                <w:szCs w:val="24"/>
              </w:rPr>
              <w:t>□外出务工补贴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15"/>
                <w:sz w:val="24"/>
                <w:szCs w:val="24"/>
              </w:rPr>
              <w:t>□以工代赈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15"/>
                <w:sz w:val="24"/>
                <w:szCs w:val="24"/>
              </w:rPr>
              <w:t>□经营主体就业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15"/>
                <w:sz w:val="24"/>
                <w:szCs w:val="24"/>
              </w:rPr>
              <w:t>□其他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15"/>
                <w:sz w:val="24"/>
                <w:szCs w:val="24"/>
              </w:rPr>
              <w:t>。</w:t>
            </w:r>
          </w:p>
          <w:p>
            <w:pPr>
              <w:spacing w:before="85" w:line="219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4"/>
                <w:szCs w:val="24"/>
              </w:rPr>
              <w:t>金融帮扶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：□小额信贷□其他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。</w:t>
            </w:r>
          </w:p>
          <w:p>
            <w:pPr>
              <w:spacing w:before="83" w:line="219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  <w:t>公益岗位帮扶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：□护林员□护草员□保洁员□其他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。</w:t>
            </w:r>
          </w:p>
          <w:p>
            <w:pPr>
              <w:spacing w:before="92" w:line="219" w:lineRule="auto"/>
              <w:ind w:left="94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住房安全保障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4"/>
                <w:szCs w:val="24"/>
              </w:rPr>
              <w:t>：□危房改造□其他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8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8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b w:val="0"/>
                <w:bCs w:val="0"/>
                <w:spacing w:val="6"/>
                <w:sz w:val="24"/>
                <w:szCs w:val="24"/>
              </w:rPr>
              <w:t>。</w:t>
            </w:r>
          </w:p>
          <w:p>
            <w:pPr>
              <w:spacing w:before="53" w:line="219" w:lineRule="auto"/>
              <w:ind w:left="94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4"/>
                <w:szCs w:val="24"/>
              </w:rPr>
              <w:t>饮水安全保障</w:t>
            </w:r>
            <w:r>
              <w:rPr>
                <w:rFonts w:ascii="宋体" w:hAnsi="宋体" w:eastAsia="宋体" w:cs="宋体"/>
                <w:b w:val="0"/>
                <w:bCs w:val="0"/>
                <w:spacing w:val="8"/>
                <w:sz w:val="24"/>
                <w:szCs w:val="24"/>
              </w:rPr>
              <w:t>：□饮水安全保障。</w:t>
            </w:r>
          </w:p>
          <w:p>
            <w:pPr>
              <w:spacing w:before="82" w:line="256" w:lineRule="auto"/>
              <w:ind w:left="94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健康帮扶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：□参加城乡居民基本医疗保险个人缴费补贴□大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病保险□医疗救助□其他</w:t>
            </w:r>
          </w:p>
          <w:p>
            <w:pPr>
              <w:spacing w:before="82" w:line="256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(如家庭医生签约、先诊疗后付费等)。</w:t>
            </w:r>
          </w:p>
          <w:p>
            <w:pPr>
              <w:spacing w:before="57" w:line="219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  <w:t>义务教育保障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：□劝返□送教上门□寄宿生生活补助□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其他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。</w:t>
            </w:r>
          </w:p>
          <w:p>
            <w:pPr>
              <w:spacing w:before="73" w:line="219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  <w:t>教育帮扶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：□雨露计划□助学贷款□助学金□其他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。</w:t>
            </w:r>
          </w:p>
          <w:p>
            <w:pPr>
              <w:spacing w:before="44" w:line="226" w:lineRule="auto"/>
              <w:ind w:left="1487" w:leftChars="44" w:hanging="1395" w:hangingChars="5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9"/>
                <w:sz w:val="24"/>
                <w:szCs w:val="24"/>
              </w:rPr>
              <w:t>综合保障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：□低保□特困供养□临时救助□残疾人补贴□防贫保险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□其他</w:t>
            </w:r>
            <w:r>
              <w:rPr>
                <w:rFonts w:ascii="宋体" w:hAnsi="宋体" w:eastAsia="宋体" w:cs="宋体"/>
                <w:spacing w:val="-1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8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7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spacing w:before="115" w:line="219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4"/>
                <w:szCs w:val="24"/>
              </w:rPr>
              <w:t>社会帮扶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：□社会捐助□其他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。</w:t>
            </w:r>
          </w:p>
          <w:p>
            <w:pPr>
              <w:spacing w:before="44" w:line="220" w:lineRule="auto"/>
              <w:ind w:left="94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7"/>
                <w:sz w:val="24"/>
                <w:szCs w:val="24"/>
              </w:rPr>
              <w:t>搬迁</w:t>
            </w:r>
            <w:r>
              <w:rPr>
                <w:rFonts w:ascii="宋体" w:hAnsi="宋体" w:eastAsia="宋体" w:cs="宋体"/>
                <w:b w:val="0"/>
                <w:bCs w:val="0"/>
                <w:spacing w:val="17"/>
                <w:sz w:val="24"/>
                <w:szCs w:val="24"/>
              </w:rPr>
              <w:t>：□搬迁。</w:t>
            </w:r>
          </w:p>
          <w:p>
            <w:pPr>
              <w:spacing w:before="81" w:line="227" w:lineRule="auto"/>
              <w:ind w:left="94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2"/>
                <w:sz w:val="24"/>
                <w:szCs w:val="24"/>
              </w:rPr>
              <w:t>生产生活条件改善</w:t>
            </w:r>
            <w:r>
              <w:rPr>
                <w:rFonts w:ascii="宋体" w:hAnsi="宋体" w:eastAsia="宋体" w:cs="宋体"/>
                <w:b w:val="0"/>
                <w:bCs w:val="0"/>
                <w:spacing w:val="-22"/>
                <w:sz w:val="24"/>
                <w:szCs w:val="24"/>
              </w:rPr>
              <w:t>；□生产生活条件改善(如户厕改</w:t>
            </w:r>
            <w:r>
              <w:rPr>
                <w:rFonts w:ascii="宋体" w:hAnsi="宋体" w:eastAsia="宋体" w:cs="宋体"/>
                <w:b w:val="0"/>
                <w:bCs w:val="0"/>
                <w:spacing w:val="-23"/>
                <w:sz w:val="24"/>
                <w:szCs w:val="24"/>
              </w:rPr>
              <w:t>造、饮水设施改造提升、土地整理等)。</w:t>
            </w:r>
          </w:p>
          <w:p>
            <w:pPr>
              <w:spacing w:before="85" w:line="192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基础设施建设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sym w:font="Wingdings 2" w:char="0052"/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基础设施建设(如道路硬化、通电通讯、公共服务设施建设等)。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8800" w:type="dxa"/>
            <w:gridSpan w:val="2"/>
            <w:vAlign w:val="top"/>
          </w:tcPr>
          <w:p>
            <w:pPr>
              <w:spacing w:before="76" w:line="219" w:lineRule="auto"/>
              <w:ind w:left="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16"/>
                <w:sz w:val="25"/>
                <w:szCs w:val="25"/>
              </w:rPr>
              <w:t>三、结对帮扶信息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8800" w:type="dxa"/>
            <w:gridSpan w:val="2"/>
            <w:vAlign w:val="top"/>
          </w:tcPr>
          <w:p>
            <w:pPr>
              <w:spacing w:before="103" w:line="225" w:lineRule="auto"/>
              <w:ind w:left="94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监测对象帮扶联系人(姓名：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单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位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联系电话：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u w:val="none"/>
                <w:lang w:eastAsia="zh-CN"/>
              </w:rPr>
              <w:t>）</w:t>
            </w:r>
          </w:p>
          <w:p>
            <w:pPr>
              <w:spacing w:before="81" w:line="210" w:lineRule="auto"/>
              <w:ind w:left="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制定帮扶计划时间：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textAlignment w:val="baseline"/>
        <w:rPr>
          <w:rStyle w:val="10"/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textAlignment w:val="baseline"/>
        <w:rPr>
          <w:rStyle w:val="10"/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Style w:val="10"/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single"/>
        </w:rPr>
      </w:pPr>
    </w:p>
    <w:p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嘎查村民代表大会</w:t>
      </w:r>
    </w:p>
    <w:p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监测对象风险消除会议记录（样本）</w:t>
      </w:r>
    </w:p>
    <w:p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ind w:firstLine="800" w:firstLineChars="25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时    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ind w:firstLine="800" w:firstLineChars="25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地    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firstLine="800" w:firstLineChars="25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参会人数：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ind w:firstLine="800" w:firstLineChars="25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</w:p>
    <w:p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ind w:firstLine="800" w:firstLineChars="250"/>
        <w:jc w:val="left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评议内容：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</w:rPr>
        <w:t xml:space="preserve">            </w:t>
      </w:r>
    </w:p>
    <w:p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ind w:firstLine="803" w:firstLineChars="250"/>
        <w:jc w:val="left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</w:rPr>
        <w:t xml:space="preserve">                         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</w:rPr>
        <w:t xml:space="preserve">                    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</w:rPr>
        <w:t xml:space="preserve">                 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</w:rPr>
        <w:t xml:space="preserve">                     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会议表决结果：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参加表决与会人员签字（按手印）：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驻村第一书记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嘎查村书记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签字：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驻村工作队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村两委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签字：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</w:rPr>
      </w:pPr>
      <w:r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</w:rPr>
        <w:t>附件7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</w:rPr>
        <w:t>防止返贫监测对象风险消除验收表</w:t>
      </w:r>
    </w:p>
    <w:p>
      <w:pPr>
        <w:spacing w:before="239" w:line="212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5"/>
          <w:sz w:val="28"/>
          <w:szCs w:val="28"/>
          <w:u w:val="single"/>
          <w:lang w:val="en-US" w:eastAsia="zh-CN"/>
        </w:rPr>
        <w:t>巴林左</w:t>
      </w:r>
      <w:r>
        <w:rPr>
          <w:rFonts w:hint="eastAsia" w:ascii="宋体" w:hAnsi="宋体" w:eastAsia="宋体" w:cs="宋体"/>
          <w:spacing w:val="7"/>
          <w:position w:val="2"/>
          <w:sz w:val="28"/>
          <w:szCs w:val="28"/>
        </w:rPr>
        <w:t>旗</w:t>
      </w:r>
      <w:r>
        <w:rPr>
          <w:rFonts w:hint="eastAsia" w:ascii="宋体" w:hAnsi="宋体" w:eastAsia="宋体" w:cs="宋体"/>
          <w:spacing w:val="5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pacing w:val="7"/>
          <w:sz w:val="28"/>
          <w:szCs w:val="28"/>
        </w:rPr>
        <w:t>苏木乡镇</w:t>
      </w:r>
      <w:r>
        <w:rPr>
          <w:rFonts w:hint="eastAsia" w:ascii="宋体" w:hAnsi="宋体" w:eastAsia="宋体" w:cs="宋体"/>
          <w:spacing w:val="7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7"/>
          <w:sz w:val="28"/>
          <w:szCs w:val="28"/>
          <w:lang w:val="en-US" w:eastAsia="zh-CN"/>
        </w:rPr>
        <w:t>街道</w:t>
      </w:r>
      <w:r>
        <w:rPr>
          <w:rFonts w:hint="eastAsia" w:ascii="宋体" w:hAnsi="宋体" w:eastAsia="宋体" w:cs="宋体"/>
          <w:spacing w:val="7"/>
          <w:sz w:val="28"/>
          <w:szCs w:val="28"/>
        </w:rPr>
        <w:t>)</w:t>
      </w:r>
      <w:r>
        <w:rPr>
          <w:rFonts w:hint="eastAsia" w:ascii="宋体" w:hAnsi="宋体" w:eastAsia="宋体" w:cs="宋体"/>
          <w:spacing w:val="5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pacing w:val="7"/>
          <w:sz w:val="28"/>
          <w:szCs w:val="28"/>
        </w:rPr>
        <w:t>嘎查村</w:t>
      </w:r>
      <w:r>
        <w:rPr>
          <w:rFonts w:hint="eastAsia" w:ascii="宋体" w:hAnsi="宋体" w:eastAsia="宋体" w:cs="宋体"/>
          <w:spacing w:val="5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pacing w:val="7"/>
          <w:sz w:val="28"/>
          <w:szCs w:val="28"/>
        </w:rPr>
        <w:t>自然村(组)</w:t>
      </w:r>
    </w:p>
    <w:tbl>
      <w:tblPr>
        <w:tblStyle w:val="9"/>
        <w:tblW w:w="8764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188"/>
        <w:gridCol w:w="240"/>
        <w:gridCol w:w="1029"/>
        <w:gridCol w:w="1278"/>
        <w:gridCol w:w="1778"/>
        <w:gridCol w:w="1099"/>
        <w:gridCol w:w="220"/>
        <w:gridCol w:w="15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764" w:type="dxa"/>
            <w:gridSpan w:val="9"/>
            <w:vAlign w:val="top"/>
          </w:tcPr>
          <w:p>
            <w:pPr>
              <w:spacing w:before="91" w:line="219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一、基础信息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32" w:type="dxa"/>
            <w:gridSpan w:val="2"/>
            <w:vAlign w:val="top"/>
          </w:tcPr>
          <w:p>
            <w:pPr>
              <w:spacing w:before="149" w:line="193" w:lineRule="auto"/>
              <w:ind w:left="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户主姓名</w:t>
            </w:r>
          </w:p>
        </w:tc>
        <w:tc>
          <w:tcPr>
            <w:tcW w:w="12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spacing w:before="129" w:line="209" w:lineRule="auto"/>
              <w:ind w:left="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身份证号</w:t>
            </w:r>
          </w:p>
        </w:tc>
        <w:tc>
          <w:tcPr>
            <w:tcW w:w="17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gridSpan w:val="2"/>
            <w:vAlign w:val="top"/>
          </w:tcPr>
          <w:p>
            <w:pPr>
              <w:spacing w:before="143" w:line="198" w:lineRule="auto"/>
              <w:ind w:left="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801" w:type="dxa"/>
            <w:gridSpan w:val="4"/>
            <w:vAlign w:val="top"/>
          </w:tcPr>
          <w:p>
            <w:pPr>
              <w:spacing w:before="159" w:line="193" w:lineRule="auto"/>
              <w:ind w:left="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人均纯收入(元)</w:t>
            </w:r>
          </w:p>
        </w:tc>
        <w:tc>
          <w:tcPr>
            <w:tcW w:w="5963" w:type="dxa"/>
            <w:gridSpan w:val="5"/>
            <w:vAlign w:val="top"/>
          </w:tcPr>
          <w:p>
            <w:pPr>
              <w:spacing w:before="90" w:line="219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(以验收当月前12个月计算)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772" w:type="dxa"/>
            <w:gridSpan w:val="3"/>
            <w:vAlign w:val="top"/>
          </w:tcPr>
          <w:p>
            <w:pPr>
              <w:spacing w:before="139" w:line="208" w:lineRule="auto"/>
              <w:ind w:left="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监测对象类别</w:t>
            </w:r>
          </w:p>
        </w:tc>
        <w:tc>
          <w:tcPr>
            <w:tcW w:w="6992" w:type="dxa"/>
            <w:gridSpan w:val="6"/>
            <w:vAlign w:val="top"/>
          </w:tcPr>
          <w:p>
            <w:pPr>
              <w:spacing w:before="90" w:line="219" w:lineRule="auto"/>
              <w:ind w:left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□脱贫不稳定户</w:t>
            </w: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□边缘易致贫户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□突发严重困难户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4" w:type="dxa"/>
            <w:gridSpan w:val="9"/>
            <w:vAlign w:val="top"/>
          </w:tcPr>
          <w:p>
            <w:pPr>
              <w:spacing w:before="88" w:line="220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3"/>
                <w:szCs w:val="23"/>
              </w:rPr>
              <w:t>二、返贫致贫风险(认定时)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764" w:type="dxa"/>
            <w:gridSpan w:val="9"/>
            <w:vAlign w:val="top"/>
          </w:tcPr>
          <w:p>
            <w:pPr>
              <w:spacing w:before="141" w:line="430" w:lineRule="exact"/>
              <w:ind w:left="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15"/>
                <w:sz w:val="22"/>
                <w:szCs w:val="22"/>
              </w:rPr>
              <w:t>因病□因学□因安全住房□因安全饮水□因残□因自然灾害□因意外事故□因产业项目失</w:t>
            </w:r>
            <w:r>
              <w:rPr>
                <w:rFonts w:ascii="宋体" w:hAnsi="宋体" w:eastAsia="宋体" w:cs="宋体"/>
                <w:spacing w:val="-3"/>
                <w:position w:val="15"/>
                <w:sz w:val="22"/>
                <w:szCs w:val="22"/>
              </w:rPr>
              <w:t>败</w:t>
            </w:r>
          </w:p>
          <w:p>
            <w:pPr>
              <w:spacing w:line="199" w:lineRule="auto"/>
              <w:ind w:left="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□因务工就业不稳□缺劳动力□其他(文字备注):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4" w:type="dxa"/>
            <w:gridSpan w:val="9"/>
            <w:vAlign w:val="top"/>
          </w:tcPr>
          <w:p>
            <w:pPr>
              <w:spacing w:before="89" w:line="219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3"/>
                <w:szCs w:val="23"/>
              </w:rPr>
              <w:t>三、帮扶措施(以系统信息为准)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5" w:hRule="atLeast"/>
        </w:trPr>
        <w:tc>
          <w:tcPr>
            <w:tcW w:w="8764" w:type="dxa"/>
            <w:gridSpan w:val="9"/>
            <w:vAlign w:val="top"/>
          </w:tcPr>
          <w:p>
            <w:pPr>
              <w:spacing w:before="121" w:line="219" w:lineRule="auto"/>
              <w:ind w:left="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产业帮扶：□种植业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□林果业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□养殖业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□加工业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□乡村旅游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□消费帮扶□其他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</w:t>
            </w:r>
          </w:p>
          <w:p>
            <w:pPr>
              <w:spacing w:before="88" w:line="247" w:lineRule="auto"/>
              <w:ind w:left="34" w:right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就业帮扶：□技能培训</w:t>
            </w:r>
            <w:r>
              <w:rPr>
                <w:rFonts w:hint="eastAsia" w:ascii="宋体" w:hAnsi="宋体" w:eastAsia="宋体" w:cs="宋体"/>
                <w:spacing w:val="12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口劳务输出</w:t>
            </w:r>
            <w:r>
              <w:rPr>
                <w:rFonts w:hint="eastAsia" w:ascii="宋体" w:hAnsi="宋体" w:eastAsia="宋体" w:cs="宋体"/>
                <w:spacing w:val="12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口外出务工补贴</w:t>
            </w:r>
            <w:r>
              <w:rPr>
                <w:rFonts w:hint="eastAsia" w:ascii="宋体" w:hAnsi="宋体" w:eastAsia="宋体" w:cs="宋体"/>
                <w:spacing w:val="12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口以工代赈</w:t>
            </w:r>
            <w:r>
              <w:rPr>
                <w:rFonts w:hint="eastAsia" w:ascii="宋体" w:hAnsi="宋体" w:eastAsia="宋体" w:cs="宋体"/>
                <w:spacing w:val="12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□经营主体就业</w:t>
            </w:r>
            <w:r>
              <w:rPr>
                <w:rFonts w:hint="eastAsia" w:ascii="宋体" w:hAnsi="宋体" w:eastAsia="宋体" w:cs="宋体"/>
                <w:spacing w:val="12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口其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他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。</w:t>
            </w:r>
          </w:p>
          <w:p>
            <w:pPr>
              <w:spacing w:before="124" w:line="219" w:lineRule="auto"/>
              <w:ind w:left="34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金融帮扶：□小额信贷</w:t>
            </w:r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□其他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z w:val="23"/>
                <w:szCs w:val="23"/>
                <w:u w:val="none" w:color="auto"/>
                <w:lang w:eastAsia="zh-CN"/>
              </w:rPr>
              <w:t>。</w:t>
            </w:r>
          </w:p>
          <w:p>
            <w:pPr>
              <w:spacing w:before="77" w:line="219" w:lineRule="auto"/>
              <w:ind w:left="34"/>
              <w:rPr>
                <w:rFonts w:hint="eastAsia" w:ascii="宋体" w:hAnsi="宋体" w:eastAsia="宋体" w:cs="宋体"/>
                <w:b/>
                <w:bCs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公益岗位帮扶：□护林员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□护草员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□保洁员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□其他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z w:val="23"/>
                <w:szCs w:val="23"/>
                <w:u w:val="none" w:color="auto"/>
                <w:lang w:eastAsia="zh-CN"/>
              </w:rPr>
              <w:t>。</w:t>
            </w:r>
          </w:p>
          <w:p>
            <w:pPr>
              <w:spacing w:before="104" w:line="219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住房安全保障：□危房改造口其他</w:t>
            </w:r>
          </w:p>
          <w:p>
            <w:pPr>
              <w:spacing w:before="77" w:line="219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3"/>
                <w:szCs w:val="23"/>
              </w:rPr>
              <w:t>饮水安全保障：□饮水安全保障。</w:t>
            </w:r>
          </w:p>
          <w:p>
            <w:pPr>
              <w:spacing w:before="100" w:line="245" w:lineRule="auto"/>
              <w:ind w:left="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健康帮扶：□参加城乡居民基本医疗保险个人缴费补贴□大病保险□医疗救助□其</w:t>
            </w:r>
            <w:r>
              <w:rPr>
                <w:rFonts w:ascii="宋体" w:hAnsi="宋体" w:eastAsia="宋体" w:cs="宋体"/>
                <w:sz w:val="23"/>
                <w:szCs w:val="23"/>
              </w:rPr>
              <w:t>他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  <w:p>
            <w:pPr>
              <w:spacing w:before="100" w:line="245" w:lineRule="auto"/>
              <w:ind w:left="34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义务教育保障：□劝返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□送教上门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□寄宿生生活补助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□其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他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3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z w:val="23"/>
                <w:szCs w:val="23"/>
                <w:u w:val="single" w:color="auto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3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3"/>
                <w:szCs w:val="23"/>
                <w:u w:val="none" w:color="auto"/>
                <w:lang w:eastAsia="zh-CN"/>
              </w:rPr>
              <w:t>。</w:t>
            </w:r>
          </w:p>
          <w:p>
            <w:pPr>
              <w:spacing w:before="77" w:line="219" w:lineRule="auto"/>
              <w:ind w:left="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教育帮扶：□雨露计划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□助学贷款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□助学金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□其他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color w:val="002B40"/>
                <w:position w:val="-1"/>
                <w:sz w:val="23"/>
                <w:szCs w:val="23"/>
              </w:rPr>
              <w:t>。</w:t>
            </w:r>
          </w:p>
          <w:p>
            <w:pPr>
              <w:spacing w:before="48" w:line="219" w:lineRule="auto"/>
              <w:ind w:left="34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综合保障：□低保□特困供养□临时救助□残疾人补贴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□防贫保险□其他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z w:val="23"/>
                <w:szCs w:val="23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3"/>
                <w:szCs w:val="23"/>
                <w:u w:val="none" w:color="auto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pacing w:val="-103"/>
                <w:sz w:val="23"/>
                <w:szCs w:val="23"/>
                <w:u w:val="none" w:color="auto"/>
                <w:lang w:val="en-US" w:eastAsia="zh-CN"/>
              </w:rPr>
              <w:t xml:space="preserve"> </w:t>
            </w:r>
          </w:p>
          <w:p>
            <w:pPr>
              <w:spacing w:before="77" w:line="219" w:lineRule="auto"/>
              <w:ind w:left="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社会帮扶：□社会捐助</w:t>
            </w:r>
            <w:r>
              <w:rPr>
                <w:rFonts w:hint="eastAsia" w:ascii="宋体" w:hAnsi="宋体" w:eastAsia="宋体" w:cs="宋体"/>
                <w:spacing w:val="16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□其他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。</w:t>
            </w:r>
          </w:p>
          <w:p>
            <w:pPr>
              <w:spacing w:before="127" w:line="220" w:lineRule="auto"/>
              <w:ind w:left="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搬迁：□搬迁。</w:t>
            </w:r>
          </w:p>
          <w:p>
            <w:pPr>
              <w:spacing w:before="75" w:line="219" w:lineRule="auto"/>
              <w:ind w:left="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生产生活条件改善：□生产生活条件改善。</w:t>
            </w:r>
          </w:p>
          <w:p>
            <w:pPr>
              <w:spacing w:before="89" w:line="185" w:lineRule="auto"/>
              <w:ind w:left="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基础设施建设：□基础设施建设。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4" w:type="dxa"/>
            <w:gridSpan w:val="9"/>
            <w:vAlign w:val="top"/>
          </w:tcPr>
          <w:p>
            <w:pPr>
              <w:spacing w:before="94" w:line="219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四、风险消除指标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44" w:type="dxa"/>
            <w:vAlign w:val="top"/>
          </w:tcPr>
          <w:p>
            <w:pPr>
              <w:spacing w:before="265" w:line="179" w:lineRule="auto"/>
              <w:ind w:left="165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6612" w:type="dxa"/>
            <w:gridSpan w:val="6"/>
            <w:vAlign w:val="top"/>
          </w:tcPr>
          <w:p>
            <w:pPr>
              <w:spacing w:before="137" w:line="219" w:lineRule="auto"/>
              <w:ind w:left="1001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根据返贫致贫风险原因落实了对应的帮扶措施</w:t>
            </w:r>
          </w:p>
        </w:tc>
        <w:tc>
          <w:tcPr>
            <w:tcW w:w="1808" w:type="dxa"/>
            <w:gridSpan w:val="2"/>
            <w:vAlign w:val="top"/>
          </w:tcPr>
          <w:p>
            <w:pPr>
              <w:spacing w:before="198" w:line="220" w:lineRule="auto"/>
              <w:ind w:left="4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344" w:type="dxa"/>
            <w:vAlign w:val="top"/>
          </w:tcPr>
          <w:p>
            <w:pPr>
              <w:spacing w:before="247" w:line="183" w:lineRule="auto"/>
              <w:ind w:left="165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6612" w:type="dxa"/>
            <w:gridSpan w:val="6"/>
            <w:vAlign w:val="top"/>
          </w:tcPr>
          <w:p>
            <w:pPr>
              <w:spacing w:before="148" w:line="219" w:lineRule="auto"/>
              <w:ind w:left="1226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“两不愁三保障”及饮水安全持续巩固</w:t>
            </w:r>
          </w:p>
        </w:tc>
        <w:tc>
          <w:tcPr>
            <w:tcW w:w="1808" w:type="dxa"/>
            <w:gridSpan w:val="2"/>
            <w:vAlign w:val="top"/>
          </w:tcPr>
          <w:p>
            <w:pPr>
              <w:spacing w:before="229" w:line="220" w:lineRule="auto"/>
              <w:ind w:left="4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44" w:type="dxa"/>
            <w:vAlign w:val="top"/>
          </w:tcPr>
          <w:p>
            <w:pPr>
              <w:spacing w:before="298" w:line="165" w:lineRule="auto"/>
              <w:ind w:left="165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6612" w:type="dxa"/>
            <w:gridSpan w:val="6"/>
            <w:vAlign w:val="top"/>
          </w:tcPr>
          <w:p>
            <w:pPr>
              <w:spacing w:before="148" w:line="228" w:lineRule="auto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收入持续稳定原则上不少于半年，家庭人均纯收入稳定超出当地当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年度收入监测范围</w:t>
            </w:r>
          </w:p>
        </w:tc>
        <w:tc>
          <w:tcPr>
            <w:tcW w:w="1808" w:type="dxa"/>
            <w:gridSpan w:val="2"/>
            <w:vAlign w:val="top"/>
          </w:tcPr>
          <w:p>
            <w:pPr>
              <w:spacing w:before="220" w:line="220" w:lineRule="auto"/>
              <w:ind w:left="4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□是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sym w:font="Wingdings 2" w:char="00A3"/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否</w:t>
            </w:r>
          </w:p>
        </w:tc>
      </w:tr>
    </w:tbl>
    <w:p>
      <w:pPr>
        <w:rPr>
          <w:rFonts w:ascii="Arial"/>
          <w:sz w:val="23"/>
          <w:szCs w:val="23"/>
        </w:rPr>
      </w:pPr>
    </w:p>
    <w:p>
      <w:pPr>
        <w:rPr>
          <w:sz w:val="23"/>
          <w:szCs w:val="23"/>
        </w:rPr>
        <w:sectPr>
          <w:footerReference r:id="rId10" w:type="default"/>
          <w:pgSz w:w="11900" w:h="16820"/>
          <w:pgMar w:top="1429" w:right="1640" w:bottom="1828" w:left="1450" w:header="0" w:footer="1491" w:gutter="0"/>
          <w:cols w:space="720" w:num="1"/>
        </w:sectPr>
      </w:pPr>
    </w:p>
    <w:p>
      <w:pPr>
        <w:rPr>
          <w:sz w:val="23"/>
          <w:szCs w:val="23"/>
        </w:rPr>
      </w:pPr>
    </w:p>
    <w:p>
      <w:pPr>
        <w:spacing w:line="213" w:lineRule="exact"/>
        <w:rPr>
          <w:sz w:val="23"/>
          <w:szCs w:val="23"/>
        </w:rPr>
      </w:pPr>
    </w:p>
    <w:tbl>
      <w:tblPr>
        <w:tblStyle w:val="9"/>
        <w:tblW w:w="877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"/>
        <w:gridCol w:w="6604"/>
        <w:gridCol w:w="18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55" w:type="dxa"/>
            <w:vAlign w:val="top"/>
          </w:tcPr>
          <w:p>
            <w:pPr>
              <w:spacing w:before="188" w:line="183" w:lineRule="auto"/>
              <w:ind w:left="165"/>
              <w:rPr>
                <w:rFonts w:ascii="Arial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6604" w:type="dxa"/>
            <w:vAlign w:val="top"/>
          </w:tcPr>
          <w:p>
            <w:pPr>
              <w:spacing w:before="121" w:line="219" w:lineRule="auto"/>
              <w:ind w:left="17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大额刚性支出问题稳定解决</w:t>
            </w:r>
          </w:p>
        </w:tc>
        <w:tc>
          <w:tcPr>
            <w:tcW w:w="1813" w:type="dxa"/>
            <w:tcBorders>
              <w:right w:val="single" w:color="000000" w:sz="2" w:space="0"/>
            </w:tcBorders>
            <w:vAlign w:val="top"/>
          </w:tcPr>
          <w:p>
            <w:pPr>
              <w:spacing w:before="122" w:line="220" w:lineRule="auto"/>
              <w:ind w:left="376"/>
              <w:rPr>
                <w:rFonts w:ascii="Arial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772" w:type="dxa"/>
            <w:gridSpan w:val="3"/>
            <w:tcBorders>
              <w:right w:val="single" w:color="000000" w:sz="2" w:space="0"/>
            </w:tcBorders>
            <w:vAlign w:val="top"/>
          </w:tcPr>
          <w:p>
            <w:pPr>
              <w:spacing w:before="122" w:line="220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入户核查核实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772" w:type="dxa"/>
            <w:gridSpan w:val="3"/>
            <w:tcBorders>
              <w:right w:val="single" w:color="000000" w:sz="2" w:space="0"/>
            </w:tcBorders>
            <w:vAlign w:val="top"/>
          </w:tcPr>
          <w:p>
            <w:pPr>
              <w:spacing w:before="133" w:line="219" w:lineRule="auto"/>
              <w:ind w:left="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(例：以上信息入户核实，真实准确。户内风险已消除。)</w:t>
            </w:r>
          </w:p>
          <w:p>
            <w:pPr>
              <w:spacing w:line="252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line="252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before="84" w:line="219" w:lineRule="auto"/>
              <w:ind w:left="24" w:firstLine="248" w:firstLineChars="100"/>
              <w:rPr>
                <w:rFonts w:ascii="宋体" w:hAnsi="宋体" w:eastAsia="宋体" w:cs="宋体"/>
                <w:sz w:val="23"/>
                <w:szCs w:val="23"/>
                <w:u w:val="single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</w:rPr>
              <w:t>户主确认签字：</w:t>
            </w: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  <w:u w:val="single"/>
              </w:rPr>
              <w:t xml:space="preserve">              </w:t>
            </w: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position w:val="-1"/>
                <w:sz w:val="23"/>
                <w:szCs w:val="23"/>
              </w:rPr>
              <w:t>入户人员签字：</w:t>
            </w: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  <w:u w:val="single"/>
              </w:rPr>
              <w:t xml:space="preserve">              </w:t>
            </w:r>
          </w:p>
          <w:p>
            <w:pPr>
              <w:spacing w:before="180" w:line="216" w:lineRule="auto"/>
              <w:ind w:firstLine="240" w:firstLineChars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772" w:type="dxa"/>
            <w:gridSpan w:val="3"/>
            <w:tcBorders>
              <w:right w:val="single" w:color="000000" w:sz="2" w:space="0"/>
            </w:tcBorders>
            <w:vAlign w:val="top"/>
          </w:tcPr>
          <w:p>
            <w:pPr>
              <w:spacing w:before="141" w:line="219" w:lineRule="auto"/>
              <w:ind w:left="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3"/>
                <w:szCs w:val="23"/>
              </w:rPr>
              <w:t>嘎查村评议结果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772" w:type="dxa"/>
            <w:gridSpan w:val="3"/>
            <w:tcBorders>
              <w:right w:val="single" w:color="000000" w:sz="2" w:space="0"/>
            </w:tcBorders>
            <w:vAlign w:val="top"/>
          </w:tcPr>
          <w:p>
            <w:pPr>
              <w:spacing w:line="439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before="84" w:line="790" w:lineRule="exact"/>
              <w:ind w:left="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41"/>
                <w:sz w:val="23"/>
                <w:szCs w:val="23"/>
              </w:rPr>
              <w:t>(例：嘎查村评议已通过，公示已通过。)</w:t>
            </w:r>
          </w:p>
          <w:p>
            <w:pPr>
              <w:spacing w:line="218" w:lineRule="auto"/>
              <w:ind w:left="4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(盖章)</w:t>
            </w:r>
          </w:p>
          <w:p>
            <w:pPr>
              <w:spacing w:line="395" w:lineRule="auto"/>
              <w:rPr>
                <w:rFonts w:ascii="Arial"/>
                <w:sz w:val="23"/>
                <w:szCs w:val="23"/>
              </w:rPr>
            </w:pPr>
          </w:p>
          <w:p>
            <w:pPr>
              <w:spacing w:before="84" w:line="219" w:lineRule="auto"/>
              <w:ind w:left="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嘎查村支部书记签字：</w:t>
            </w: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  <w:u w:val="single"/>
              </w:rPr>
              <w:t xml:space="preserve">            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    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日</w:t>
            </w:r>
          </w:p>
        </w:tc>
      </w:tr>
    </w:tbl>
    <w:p>
      <w:pPr>
        <w:sectPr>
          <w:footerReference r:id="rId11" w:type="default"/>
          <w:pgSz w:w="11900" w:h="16820"/>
          <w:pgMar w:top="1429" w:right="1655" w:bottom="1813" w:left="1465" w:header="0" w:footer="1525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</w:rPr>
      </w:pPr>
      <w:r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</w:rPr>
        <w:t>附件8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</w:rPr>
        <w:t>防止返贫监测对象风险消除嘎查村公示(样本)</w:t>
      </w:r>
    </w:p>
    <w:p>
      <w:pPr>
        <w:spacing w:line="310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我嘎查村于</w:t>
      </w:r>
      <w:r>
        <w:rPr>
          <w:rFonts w:ascii="仿宋" w:hAnsi="仿宋" w:eastAsia="仿宋" w:cs="仿宋"/>
          <w:spacing w:val="45"/>
          <w:sz w:val="33"/>
          <w:szCs w:val="33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" w:hAnsi="仿宋" w:eastAsia="仿宋" w:cs="仿宋"/>
          <w:spacing w:val="45"/>
          <w:sz w:val="33"/>
          <w:szCs w:val="33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" w:hAnsi="仿宋" w:eastAsia="仿宋" w:cs="仿宋"/>
          <w:spacing w:val="45"/>
          <w:sz w:val="33"/>
          <w:szCs w:val="33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日召开嘎查村民代表会议(实际参会代表</w:t>
      </w:r>
      <w:r>
        <w:rPr>
          <w:rFonts w:ascii="仿宋" w:hAnsi="仿宋" w:eastAsia="仿宋" w:cs="仿宋"/>
          <w:spacing w:val="45"/>
          <w:sz w:val="33"/>
          <w:szCs w:val="33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人),通过评议确认</w:t>
      </w:r>
      <w:r>
        <w:rPr>
          <w:rFonts w:ascii="仿宋" w:hAnsi="仿宋" w:eastAsia="仿宋" w:cs="仿宋"/>
          <w:spacing w:val="45"/>
          <w:sz w:val="33"/>
          <w:szCs w:val="33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户</w:t>
      </w:r>
      <w:r>
        <w:rPr>
          <w:rFonts w:ascii="仿宋" w:hAnsi="仿宋" w:eastAsia="仿宋" w:cs="仿宋"/>
          <w:spacing w:val="45"/>
          <w:sz w:val="33"/>
          <w:szCs w:val="33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人防止返贫监测对象达到风险消除标准，拟同意标注风险消除。现予公示，如有异议，请自即日起5日内向嘎查村委会提出意见。</w:t>
      </w:r>
    </w:p>
    <w:p>
      <w:pPr>
        <w:spacing w:line="19" w:lineRule="exact"/>
      </w:pPr>
    </w:p>
    <w:tbl>
      <w:tblPr>
        <w:tblStyle w:val="9"/>
        <w:tblW w:w="88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1155"/>
        <w:gridCol w:w="1425"/>
        <w:gridCol w:w="2025"/>
        <w:gridCol w:w="1920"/>
        <w:gridCol w:w="1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3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5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户主姓名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家庭人口数</w:t>
            </w: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返贫致贫风险</w:t>
            </w: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帮扶措施</w:t>
            </w:r>
          </w:p>
        </w:tc>
        <w:tc>
          <w:tcPr>
            <w:tcW w:w="12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民主评议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得票数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3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03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3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03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11"/>
                <w:szCs w:val="1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……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ascii="仿宋" w:hAnsi="仿宋" w:eastAsia="仿宋" w:cs="仿宋"/>
          <w:spacing w:val="-25"/>
          <w:sz w:val="33"/>
          <w:szCs w:val="33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12317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(防止返贫监测和乡村振兴咨询热线)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2240" w:firstLineChars="7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嘎查村委会)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tabs>
          <w:tab w:val="left" w:pos="5364"/>
        </w:tabs>
        <w:spacing w:before="108" w:line="342" w:lineRule="auto"/>
        <w:ind w:left="411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z w:val="33"/>
          <w:szCs w:val="33"/>
          <w:u w:val="single" w:color="auto"/>
        </w:rPr>
        <w:tab/>
      </w:r>
      <w:r>
        <w:rPr>
          <w:rFonts w:ascii="仿宋" w:hAnsi="仿宋" w:eastAsia="仿宋" w:cs="仿宋"/>
          <w:spacing w:val="6"/>
          <w:sz w:val="33"/>
          <w:szCs w:val="33"/>
        </w:rPr>
        <w:t>嘎查村委会(盖章)</w:t>
      </w:r>
    </w:p>
    <w:p>
      <w:pPr>
        <w:tabs>
          <w:tab w:val="left" w:pos="5214"/>
        </w:tabs>
        <w:spacing w:before="1" w:line="222" w:lineRule="auto"/>
        <w:ind w:left="4584"/>
        <w:sectPr>
          <w:footerReference r:id="rId12" w:type="default"/>
          <w:pgSz w:w="11900" w:h="16820"/>
          <w:pgMar w:top="1429" w:right="1520" w:bottom="1801" w:left="1395" w:header="0" w:footer="1474" w:gutter="0"/>
          <w:cols w:space="720" w:num="1"/>
        </w:sectPr>
      </w:pPr>
      <w:r>
        <w:rPr>
          <w:rFonts w:ascii="仿宋" w:hAnsi="仿宋" w:eastAsia="仿宋" w:cs="仿宋"/>
          <w:spacing w:val="45"/>
          <w:sz w:val="33"/>
          <w:szCs w:val="33"/>
          <w:u w:val="single" w:color="auto"/>
        </w:rPr>
        <w:t xml:space="preserve">   </w:t>
      </w:r>
      <w:r>
        <w:rPr>
          <w:rFonts w:ascii="仿宋" w:hAnsi="仿宋" w:eastAsia="仿宋" w:cs="仿宋"/>
          <w:spacing w:val="-14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2"/>
          <w:sz w:val="33"/>
          <w:szCs w:val="33"/>
        </w:rPr>
        <w:t>年</w:t>
      </w:r>
      <w:r>
        <w:rPr>
          <w:rFonts w:ascii="仿宋" w:hAnsi="仿宋" w:eastAsia="仿宋" w:cs="仿宋"/>
          <w:spacing w:val="-14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45"/>
          <w:sz w:val="33"/>
          <w:szCs w:val="33"/>
          <w:u w:val="single" w:color="auto"/>
        </w:rPr>
        <w:t xml:space="preserve">   </w:t>
      </w:r>
      <w:r>
        <w:rPr>
          <w:rFonts w:ascii="仿宋" w:hAnsi="仿宋" w:eastAsia="仿宋" w:cs="仿宋"/>
          <w:spacing w:val="-14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2"/>
          <w:sz w:val="33"/>
          <w:szCs w:val="33"/>
        </w:rPr>
        <w:t>月</w:t>
      </w:r>
      <w:r>
        <w:rPr>
          <w:rFonts w:ascii="仿宋" w:hAnsi="仿宋" w:eastAsia="仿宋" w:cs="仿宋"/>
          <w:spacing w:val="27"/>
          <w:sz w:val="33"/>
          <w:szCs w:val="33"/>
          <w:u w:val="single" w:color="auto"/>
        </w:rPr>
        <w:t xml:space="preserve">   </w:t>
      </w:r>
      <w:r>
        <w:rPr>
          <w:rFonts w:ascii="仿宋" w:hAnsi="仿宋" w:eastAsia="仿宋" w:cs="仿宋"/>
          <w:spacing w:val="-22"/>
          <w:sz w:val="33"/>
          <w:szCs w:val="33"/>
        </w:rPr>
        <w:t>日</w:t>
      </w:r>
    </w:p>
    <w:p>
      <w:pPr>
        <w:keepNext w:val="0"/>
        <w:keepLines w:val="0"/>
        <w:pageBreakBefore w:val="0"/>
        <w:widowControl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附件</w:t>
      </w: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center"/>
        <w:textAlignment w:val="baseline"/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关于上报</w:t>
      </w: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single"/>
        </w:rPr>
        <w:t xml:space="preserve">     </w:t>
      </w: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嘎查村监测对象风险消除评议结果的报告（样本）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苏木乡镇（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街道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）：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嘎查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村于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日对监测对象共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人进行研判，经研判，符合监测对象风险消除条件的监测对象共有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人，现将我村监测对象风险消除名单汇总上报。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附件：监测对象风险消除名单</w:t>
      </w:r>
    </w:p>
    <w:p>
      <w:pPr>
        <w:keepNext w:val="0"/>
        <w:keepLines w:val="0"/>
        <w:pageBreakBefore w:val="0"/>
        <w:wordWrap w:val="0"/>
        <w:overflowPunct/>
        <w:topLinePunct w:val="0"/>
        <w:bidi w:val="0"/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嘎查村委会（盖章） 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firstLine="5120" w:firstLineChars="1600"/>
        <w:textAlignment w:val="baseline"/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 w:color="000000"/>
          <w:lang w:val="en-US" w:eastAsia="zh-CN"/>
        </w:rPr>
        <w:t xml:space="preserve">  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 w:color="000000"/>
        </w:rPr>
        <w:t xml:space="preserve">   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 w:color="000000"/>
        </w:rPr>
        <w:t>　　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 w:color="000000"/>
        </w:rPr>
        <w:t xml:space="preserve">  　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center"/>
        <w:textAlignment w:val="baseline"/>
        <w:rPr>
          <w:rStyle w:val="10"/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u w:val="single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center"/>
        <w:textAlignment w:val="baseline"/>
        <w:rPr>
          <w:rStyle w:val="10"/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Style w:val="10"/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u w:val="single"/>
        </w:rPr>
        <w:t xml:space="preserve">      </w:t>
      </w:r>
      <w:r>
        <w:rPr>
          <w:rStyle w:val="10"/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嘎查村监测对象风险消除名单（样本）</w:t>
      </w: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上报时间：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 w:color="000000"/>
          <w:lang w:val="en-US" w:eastAsia="zh-CN"/>
        </w:rPr>
        <w:t xml:space="preserve">  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 w:color="000000"/>
        </w:rPr>
        <w:t xml:space="preserve">  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 w:color="000000"/>
        </w:rPr>
        <w:t>　　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 w:color="000000"/>
        </w:rPr>
        <w:t xml:space="preserve">  　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tbl>
      <w:tblPr>
        <w:tblStyle w:val="6"/>
        <w:tblW w:w="9113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498"/>
        <w:gridCol w:w="1196"/>
        <w:gridCol w:w="1200"/>
        <w:gridCol w:w="1365"/>
        <w:gridCol w:w="1500"/>
        <w:gridCol w:w="15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户主姓名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人口数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返贫致贫风险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帮扶措施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民主评议得票数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监测对象</w:t>
            </w: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tabs>
          <w:tab w:val="center" w:pos="4153"/>
          <w:tab w:val="right" w:pos="8306"/>
        </w:tabs>
        <w:overflowPunct/>
        <w:topLinePunct w:val="0"/>
        <w:bidi w:val="0"/>
        <w:spacing w:line="560" w:lineRule="exact"/>
        <w:rPr>
          <w:rStyle w:val="10"/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textAlignment w:val="baseline"/>
        <w:rPr>
          <w:rStyle w:val="10"/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Style w:val="10"/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cs="Times New Roman"/>
          <w:b/>
          <w:bCs/>
          <w:color w:val="auto"/>
          <w:sz w:val="36"/>
          <w:szCs w:val="36"/>
          <w:highlight w:val="none"/>
          <w:u w:val="single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center"/>
        <w:textAlignment w:val="baseline"/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single"/>
        </w:rPr>
        <w:t xml:space="preserve">      </w:t>
      </w: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苏木乡镇</w:t>
      </w: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（街道）</w:t>
      </w: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关于送审监测对象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center"/>
        <w:textAlignment w:val="baseline"/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风险消除的报告（样本）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cs="Times New Roman"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旗乡村振兴局：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我苏木乡镇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（街道）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本季度共有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人符合致贫返贫风险消除条件，按照要求，我苏木乡镇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（街道）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已对以上需取消风险的户逐户进行了审核验收，均符合风险消除标准。现将名单上报（名单附后），请予审核。</w:t>
      </w: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附件：苏木（乡镇）监测对象风险消除名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单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苏木乡镇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（街道）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（盖章） 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center"/>
        <w:rPr>
          <w:rStyle w:val="10"/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月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center"/>
        <w:textAlignment w:val="baseline"/>
        <w:rPr>
          <w:rStyle w:val="10"/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Style w:val="10"/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u w:val="single"/>
        </w:rPr>
        <w:t xml:space="preserve">      </w:t>
      </w:r>
      <w:r>
        <w:rPr>
          <w:rStyle w:val="10"/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苏木乡镇（</w:t>
      </w:r>
      <w:r>
        <w:rPr>
          <w:rStyle w:val="10"/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街道</w:t>
      </w:r>
      <w:r>
        <w:rPr>
          <w:rStyle w:val="10"/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）监测对象风险消除名单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center"/>
        <w:textAlignment w:val="baseline"/>
        <w:rPr>
          <w:rStyle w:val="10"/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Style w:val="10"/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（样本）</w:t>
      </w:r>
    </w:p>
    <w:p>
      <w:pPr>
        <w:keepNext w:val="0"/>
        <w:keepLines w:val="0"/>
        <w:pageBreakBefore w:val="0"/>
        <w:widowControl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上报时间：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tbl>
      <w:tblPr>
        <w:tblStyle w:val="6"/>
        <w:tblW w:w="9113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498"/>
        <w:gridCol w:w="1196"/>
        <w:gridCol w:w="1200"/>
        <w:gridCol w:w="1365"/>
        <w:gridCol w:w="1500"/>
        <w:gridCol w:w="15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户主姓名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人口数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返贫致贫风险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帮扶措施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民主评议得票数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监测对象</w:t>
            </w: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…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ind w:left="0" w:leftChars="0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ind w:left="0" w:leftChars="0"/>
        <w:rPr>
          <w:rFonts w:hint="default" w:ascii="Times New Roman" w:hAnsi="Times New Roman" w:cs="Times New Roman"/>
          <w:color w:val="auto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center"/>
        <w:textAlignment w:val="baseline"/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center"/>
        <w:textAlignment w:val="baseline"/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eastAsia="zh-CN"/>
        </w:rPr>
        <w:t>巴林左旗</w:t>
      </w: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乡村振兴局对</w:t>
      </w: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single"/>
        </w:rPr>
        <w:t xml:space="preserve"> </w:t>
      </w: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苏木乡镇</w:t>
      </w: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（街道）</w:t>
      </w:r>
      <w:r>
        <w:rPr>
          <w:rStyle w:val="10"/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关于监测对象风险取消的审核批复（样本）</w:t>
      </w:r>
    </w:p>
    <w:p>
      <w:pPr>
        <w:pStyle w:val="3"/>
        <w:keepNext w:val="0"/>
        <w:keepLines w:val="0"/>
        <w:pageBreakBefore w:val="0"/>
        <w:tabs>
          <w:tab w:val="center" w:pos="4153"/>
          <w:tab w:val="right" w:pos="8306"/>
        </w:tabs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苏木乡镇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（街道）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>
      <w:pPr>
        <w:pStyle w:val="3"/>
        <w:keepNext w:val="0"/>
        <w:keepLines w:val="0"/>
        <w:pageBreakBefore w:val="0"/>
        <w:tabs>
          <w:tab w:val="center" w:pos="4153"/>
          <w:tab w:val="right" w:pos="8306"/>
        </w:tabs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我局对你苏木乡镇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（街道）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上报的风险取消监测对象名单已收悉，共有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人，我局组织相关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人员进行复审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，并对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人进行了抽验核查，经研判，符合风险取消的共有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人（名单附后），现将符合风险消除的监测户名单进行旗级公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，请你苏木乡镇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（街道）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将旗级公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文本中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苏木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乡镇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（街道）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嘎查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村两级监督电话补充完善后，按照我局反馈的名单在相关嘎查村进行公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期5天。如在公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期内存有异议的，请上报我局并说明情况。</w:t>
      </w:r>
    </w:p>
    <w:p>
      <w:pPr>
        <w:pStyle w:val="3"/>
        <w:keepNext w:val="0"/>
        <w:keepLines w:val="0"/>
        <w:pageBreakBefore w:val="0"/>
        <w:tabs>
          <w:tab w:val="center" w:pos="4153"/>
          <w:tab w:val="right" w:pos="8306"/>
        </w:tabs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tabs>
          <w:tab w:val="center" w:pos="4153"/>
          <w:tab w:val="right" w:pos="8306"/>
        </w:tabs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附件：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苏木乡镇（街道）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嘎查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村防止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返贫监测对象风险消除审定公告(样本)</w:t>
      </w:r>
    </w:p>
    <w:p>
      <w:pPr>
        <w:pStyle w:val="3"/>
        <w:keepNext w:val="0"/>
        <w:keepLines w:val="0"/>
        <w:pageBreakBefore w:val="0"/>
        <w:tabs>
          <w:tab w:val="center" w:pos="4153"/>
          <w:tab w:val="right" w:pos="8306"/>
        </w:tabs>
        <w:overflowPunct/>
        <w:topLinePunct w:val="0"/>
        <w:bidi w:val="0"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pacing w:val="-20"/>
          <w:sz w:val="32"/>
          <w:szCs w:val="32"/>
          <w:highlight w:val="none"/>
          <w:lang w:eastAsia="zh-CN"/>
        </w:rPr>
      </w:pPr>
    </w:p>
    <w:p>
      <w:pPr>
        <w:pStyle w:val="3"/>
        <w:keepNext w:val="0"/>
        <w:keepLines w:val="0"/>
        <w:pageBreakBefore w:val="0"/>
        <w:tabs>
          <w:tab w:val="center" w:pos="4153"/>
          <w:tab w:val="right" w:pos="8306"/>
        </w:tabs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tabs>
          <w:tab w:val="center" w:pos="4153"/>
          <w:tab w:val="right" w:pos="8306"/>
        </w:tabs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巴林左旗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乡村振兴局（盖章）</w:t>
      </w:r>
    </w:p>
    <w:p>
      <w:pPr>
        <w:pStyle w:val="3"/>
        <w:keepNext w:val="0"/>
        <w:keepLines w:val="0"/>
        <w:pageBreakBefore w:val="0"/>
        <w:tabs>
          <w:tab w:val="center" w:pos="4153"/>
          <w:tab w:val="right" w:pos="8306"/>
        </w:tabs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>
      <w:pPr>
        <w:pStyle w:val="3"/>
        <w:keepNext w:val="0"/>
        <w:keepLines w:val="0"/>
        <w:pageBreakBefore w:val="0"/>
        <w:tabs>
          <w:tab w:val="center" w:pos="4153"/>
          <w:tab w:val="right" w:pos="8306"/>
        </w:tabs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tabs>
          <w:tab w:val="center" w:pos="4153"/>
          <w:tab w:val="right" w:pos="8306"/>
        </w:tabs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</w:rPr>
      </w:pPr>
      <w:r>
        <w:rPr>
          <w:rFonts w:hint="eastAsia" w:ascii="黑体" w:hAnsi="黑体" w:eastAsia="黑体" w:cs="黑体"/>
          <w:b w:val="0"/>
          <w:bCs w:val="0"/>
          <w:spacing w:val="-18"/>
          <w:sz w:val="33"/>
          <w:szCs w:val="33"/>
        </w:rPr>
        <w:t>附件9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</w:rPr>
        <w:t xml:space="preserve"> </w:t>
      </w:r>
      <w:r>
        <w:rPr>
          <w:rFonts w:hint="default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  <w:u w:val="single"/>
        </w:rPr>
        <w:t xml:space="preserve"> </w:t>
      </w:r>
      <w:r>
        <w:rPr>
          <w:rFonts w:hint="default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  <w:u w:val="single"/>
          <w:lang w:eastAsia="zh-CN"/>
        </w:rPr>
        <w:t xml:space="preserve">   </w:t>
      </w:r>
      <w:r>
        <w:rPr>
          <w:rFonts w:hint="default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  <w:lang w:eastAsia="zh-CN"/>
        </w:rPr>
        <w:t>苏木乡镇（街道）</w:t>
      </w:r>
      <w:r>
        <w:rPr>
          <w:rFonts w:hint="default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  <w:u w:val="single"/>
          <w:lang w:eastAsia="zh-CN"/>
        </w:rPr>
        <w:t xml:space="preserve">    </w:t>
      </w:r>
      <w:r>
        <w:rPr>
          <w:rFonts w:hint="default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  <w:lang w:val="en-US" w:eastAsia="zh-CN"/>
        </w:rPr>
        <w:t>嘎查</w:t>
      </w:r>
      <w:r>
        <w:rPr>
          <w:rFonts w:hint="default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  <w:lang w:eastAsia="zh-CN"/>
        </w:rPr>
        <w:t>村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  <w:lang w:eastAsia="zh-CN"/>
        </w:rPr>
        <w:t>防止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</w:rPr>
        <w:t>返贫监测对象风险消除审定公告(样本)</w:t>
      </w:r>
    </w:p>
    <w:p>
      <w:pPr>
        <w:spacing w:line="337" w:lineRule="auto"/>
        <w:rPr>
          <w:rFonts w:ascii="Arial"/>
          <w:sz w:val="21"/>
        </w:rPr>
      </w:pPr>
    </w:p>
    <w:p>
      <w:pPr>
        <w:spacing w:line="337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乡村振兴局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综合审定，同意</w:t>
      </w:r>
      <w:r>
        <w:rPr>
          <w:rFonts w:ascii="仿宋" w:hAnsi="仿宋" w:eastAsia="仿宋" w:cs="仿宋"/>
          <w:spacing w:val="45"/>
          <w:sz w:val="33"/>
          <w:szCs w:val="33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苏木乡镇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上报的</w:t>
      </w:r>
      <w:r>
        <w:rPr>
          <w:rFonts w:ascii="仿宋" w:hAnsi="仿宋" w:eastAsia="仿宋" w:cs="仿宋"/>
          <w:spacing w:val="45"/>
          <w:sz w:val="33"/>
          <w:szCs w:val="33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</w:rPr>
        <w:t>防止返贫监测对象标注风险消除。</w:t>
      </w:r>
    </w:p>
    <w:p>
      <w:pPr>
        <w:spacing w:line="91" w:lineRule="auto"/>
        <w:rPr>
          <w:rFonts w:ascii="Arial"/>
          <w:sz w:val="2"/>
        </w:rPr>
      </w:pPr>
    </w:p>
    <w:tbl>
      <w:tblPr>
        <w:tblStyle w:val="9"/>
        <w:tblW w:w="88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1958"/>
        <w:gridCol w:w="1978"/>
        <w:gridCol w:w="37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苏木(乡、镇)</w:t>
            </w:r>
          </w:p>
        </w:tc>
        <w:tc>
          <w:tcPr>
            <w:tcW w:w="19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嘎查村</w:t>
            </w:r>
          </w:p>
        </w:tc>
        <w:tc>
          <w:tcPr>
            <w:tcW w:w="37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风险消除监测对象户主姓名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1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9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1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9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1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9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1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……</w:t>
            </w:r>
          </w:p>
        </w:tc>
        <w:tc>
          <w:tcPr>
            <w:tcW w:w="19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1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1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firstLine="640" w:firstLineChars="200"/>
        <w:textAlignment w:val="baseline"/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监督电话：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 w:color="000000"/>
        </w:rPr>
        <w:t xml:space="preserve"> 12317 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（防止返贫监测和乡村振兴咨询热线）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firstLine="2240" w:firstLineChars="700"/>
        <w:textAlignment w:val="baseline"/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Style w:val="10"/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0476-7866279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Style w:val="10"/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巴林左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旗村振兴局）</w:t>
      </w: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after="0" w:line="560" w:lineRule="exact"/>
        <w:ind w:left="0" w:leftChars="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</w:t>
      </w:r>
      <w:r>
        <w:rPr>
          <w:rStyle w:val="10"/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苏木乡镇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街道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after="0" w:line="560" w:lineRule="exact"/>
        <w:ind w:left="0" w:leftChars="0"/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</w:t>
      </w:r>
      <w:r>
        <w:rPr>
          <w:rStyle w:val="10"/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Style w:val="10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嘎查村委会）</w:t>
      </w:r>
    </w:p>
    <w:p>
      <w:pPr>
        <w:spacing w:line="34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160" w:firstLineChars="13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160" w:firstLineChars="13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160" w:firstLineChars="13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巴林左</w:t>
      </w:r>
      <w:r>
        <w:rPr>
          <w:rFonts w:hint="eastAsia" w:ascii="仿宋_GB2312" w:hAnsi="仿宋_GB2312" w:eastAsia="仿宋_GB2312" w:cs="仿宋_GB2312"/>
          <w:sz w:val="32"/>
          <w:szCs w:val="32"/>
        </w:rPr>
        <w:t>旗乡村振兴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(盖章)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sectPr>
          <w:footerReference r:id="rId13" w:type="default"/>
          <w:pgSz w:w="11900" w:h="16830"/>
          <w:pgMar w:top="1430" w:right="1754" w:bottom="1873" w:left="1460" w:header="0" w:footer="1585" w:gutter="0"/>
          <w:cols w:space="720" w:num="1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ind w:firstLine="476" w:firstLineChars="0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sectPr>
      <w:footerReference r:id="rId1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C41E729-6441-4D4C-8597-0F9992796A6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19C9769-6404-4933-95FE-618C3C31F7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EE93FED-C257-4FE8-BC45-3AAA14693DD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7C7FF1E-7C38-48A2-A070-796E078F00F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6FD89BA1-C31C-49CD-8BCF-6282D1352A2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8252F83C-F606-482C-BAE0-7F2B962BCB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D3366F90-E5DC-4994-B5AF-EB90B85F8FB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84"/>
      <w:jc w:val="right"/>
      <w:rPr>
        <w:rFonts w:ascii="宋体" w:hAnsi="宋体" w:eastAsia="宋体" w:cs="宋体"/>
        <w:sz w:val="32"/>
        <w:szCs w:val="3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32"/>
        <w:szCs w:val="3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34"/>
        <w:szCs w:val="3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143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—35—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104"/>
      <w:rPr>
        <w:rFonts w:ascii="宋体" w:hAnsi="宋体" w:eastAsia="宋体" w:cs="宋体"/>
        <w:sz w:val="33"/>
        <w:szCs w:val="33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9"/>
        <w:szCs w:val="29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MGFmZTZhOWNkMzNmY2ZlODFmNGJiMDZmY2Q3YTkifQ=="/>
  </w:docVars>
  <w:rsids>
    <w:rsidRoot w:val="63D610C3"/>
    <w:rsid w:val="02DA4630"/>
    <w:rsid w:val="041A1BF4"/>
    <w:rsid w:val="070B3ED1"/>
    <w:rsid w:val="0AA572D2"/>
    <w:rsid w:val="0B2F41F4"/>
    <w:rsid w:val="106E7F9A"/>
    <w:rsid w:val="109951E3"/>
    <w:rsid w:val="11651A69"/>
    <w:rsid w:val="121B429A"/>
    <w:rsid w:val="12623816"/>
    <w:rsid w:val="12C0324A"/>
    <w:rsid w:val="14A34882"/>
    <w:rsid w:val="169D3553"/>
    <w:rsid w:val="19207887"/>
    <w:rsid w:val="1A0226FD"/>
    <w:rsid w:val="1BC24213"/>
    <w:rsid w:val="1C710A47"/>
    <w:rsid w:val="1C7B495B"/>
    <w:rsid w:val="1D3208C3"/>
    <w:rsid w:val="200021A7"/>
    <w:rsid w:val="23963804"/>
    <w:rsid w:val="253D03DB"/>
    <w:rsid w:val="26CA3EF0"/>
    <w:rsid w:val="274C735D"/>
    <w:rsid w:val="27F441C3"/>
    <w:rsid w:val="2A2A0AEE"/>
    <w:rsid w:val="2A995849"/>
    <w:rsid w:val="2C04407C"/>
    <w:rsid w:val="2C921B27"/>
    <w:rsid w:val="2CF06633"/>
    <w:rsid w:val="2DBE5C85"/>
    <w:rsid w:val="30403A98"/>
    <w:rsid w:val="338172FA"/>
    <w:rsid w:val="35F42D38"/>
    <w:rsid w:val="37A34A15"/>
    <w:rsid w:val="38D33970"/>
    <w:rsid w:val="392D0D72"/>
    <w:rsid w:val="3D5B544A"/>
    <w:rsid w:val="426F6CD2"/>
    <w:rsid w:val="43E51A35"/>
    <w:rsid w:val="43EF7D4E"/>
    <w:rsid w:val="46C03F63"/>
    <w:rsid w:val="48086EF7"/>
    <w:rsid w:val="4B557F5C"/>
    <w:rsid w:val="4BCA2221"/>
    <w:rsid w:val="4F1B22DD"/>
    <w:rsid w:val="4F925E96"/>
    <w:rsid w:val="52615A32"/>
    <w:rsid w:val="559134FA"/>
    <w:rsid w:val="561676E9"/>
    <w:rsid w:val="566137C1"/>
    <w:rsid w:val="577949F3"/>
    <w:rsid w:val="57E62B94"/>
    <w:rsid w:val="58D04A11"/>
    <w:rsid w:val="5C89392A"/>
    <w:rsid w:val="5DF64FF0"/>
    <w:rsid w:val="5F0C016E"/>
    <w:rsid w:val="5F685A79"/>
    <w:rsid w:val="63D610C3"/>
    <w:rsid w:val="647F1229"/>
    <w:rsid w:val="64836EB1"/>
    <w:rsid w:val="674A015A"/>
    <w:rsid w:val="68264723"/>
    <w:rsid w:val="6AFB5348"/>
    <w:rsid w:val="6C994C52"/>
    <w:rsid w:val="6D9E57A0"/>
    <w:rsid w:val="6F631DB9"/>
    <w:rsid w:val="73573FBF"/>
    <w:rsid w:val="76CF10C2"/>
    <w:rsid w:val="79E42378"/>
    <w:rsid w:val="7DCC76C3"/>
    <w:rsid w:val="7E2A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next w:val="3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Plain Text"/>
    <w:basedOn w:val="1"/>
    <w:qFormat/>
    <w:uiPriority w:val="99"/>
    <w:rPr>
      <w:rFonts w:ascii="宋体" w:hAnsi="Courier New" w:eastAsia="Times New Roman"/>
      <w:kern w:val="0"/>
      <w:sz w:val="20"/>
      <w:szCs w:val="21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NormalCharacter"/>
    <w:semiHidden/>
    <w:qFormat/>
    <w:uiPriority w:val="0"/>
  </w:style>
  <w:style w:type="character" w:customStyle="1" w:styleId="11">
    <w:name w:val="font31"/>
    <w:basedOn w:val="8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01"/>
    <w:basedOn w:val="8"/>
    <w:qFormat/>
    <w:uiPriority w:val="0"/>
    <w:rPr>
      <w:rFonts w:hint="default" w:ascii="仿宋_GB2312" w:eastAsia="仿宋_GB2312" w:cs="仿宋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2.jpeg"/><Relationship Id="rId16" Type="http://schemas.openxmlformats.org/officeDocument/2006/relationships/image" Target="media/image1.jpeg"/><Relationship Id="rId15" Type="http://schemas.openxmlformats.org/officeDocument/2006/relationships/theme" Target="theme/theme1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6099</Words>
  <Characters>6423</Characters>
  <Lines>0</Lines>
  <Paragraphs>0</Paragraphs>
  <TotalTime>1</TotalTime>
  <ScaleCrop>false</ScaleCrop>
  <LinksUpToDate>false</LinksUpToDate>
  <CharactersWithSpaces>9537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2023-04-19T00:23:00Z</dcterms:created>
  <dc:creator>DARRYL1419773585</dc:creator>
  <cp:lastModifiedBy>A你若懂我，该有多好</cp:lastModifiedBy>
  <dcterms:modified xsi:type="dcterms:W3CDTF">2023-09-04T22:27:03Z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1C6B015EDAB74C58B6BD6DA9E0C64B3C_13</vt:lpwstr>
  </property>
</Properties>
</file>