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4785" cy="3950335"/>
            <wp:effectExtent l="0" t="0" r="12065" b="12065"/>
            <wp:docPr id="1" name="图片 1" descr="9cb14f8170183062f8aae660f2e2ed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cb14f8170183062f8aae660f2e2ed9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50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C729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Office_11.1.0.10524_F1E327BC-269C-435d-A152-05C5408002CA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2022-08-23T01:40:15Z</dcterms:created>
  <dc:creator>HP</dc:creator>
  <cp:lastModifiedBy>HP</cp:lastModifiedBy>
  <dcterms:modified xsi:type="dcterms:W3CDTF">2022-08-23T01:40:35Z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2052-11.1.0.10524</vt:lpwstr>
  </property>
  <property fmtid="{D5CDD505-2E9C-101B-9397-08002B2CF9AE}" pid="3" name="ICV">
    <vt:lpwstr>7C4D5E7105A14740B399CF127952F40F</vt:lpwstr>
  </property>
</Properties>
</file>