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211c7ab9addc5d7529886e9a11c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11c7ab9addc5d7529886e9a11c6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2022-03-23T02:40:02Z</dcterms:created>
  <dc:creator>Administrator</dc:creator>
  <cp:lastModifiedBy>淡泊明志</cp:lastModifiedBy>
  <dcterms:modified xsi:type="dcterms:W3CDTF">2022-03-23T02:49:24Z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4CF8EFC794D64DAFAF1F36078B282974</vt:lpwstr>
  </property>
</Properties>
</file>