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石旅村2021年第</w:t>
      </w:r>
      <w:r>
        <w:rPr>
          <w:rFonts w:hint="eastAsia"/>
          <w:sz w:val="40"/>
          <w:szCs w:val="22"/>
          <w:lang w:val="en-US" w:eastAsia="zh-CN"/>
        </w:rPr>
        <w:t>三</w:t>
      </w:r>
      <w:r>
        <w:rPr>
          <w:rFonts w:hint="eastAsia"/>
          <w:sz w:val="40"/>
          <w:szCs w:val="22"/>
        </w:rPr>
        <w:t>季度两委集体议事情况</w:t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疫情防控安排部署：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612515" cy="5064760"/>
            <wp:effectExtent l="0" t="0" r="6985" b="2540"/>
            <wp:docPr id="1" name="图片 1" descr="6dd3412ca39cdf49cc552a6f4ae2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d3412ca39cdf49cc552a6f4ae20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342130" cy="2297430"/>
            <wp:effectExtent l="0" t="0" r="1270" b="7620"/>
            <wp:docPr id="2" name="图片 2" descr="a57171a76548d55fcc4449b584c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7171a76548d55fcc4449b584c57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关于我村特困人员申请：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9550" cy="3835400"/>
            <wp:effectExtent l="0" t="0" r="12700" b="12700"/>
            <wp:docPr id="3" name="图片 3" descr="57db3f5cd8b8b8fb503ac3f7916a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db3f5cd8b8b8fb503ac3f7916a5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我村受灾情况排查，壮大集体经济项目申报：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790825" cy="4014470"/>
            <wp:effectExtent l="0" t="0" r="9525" b="5080"/>
            <wp:docPr id="4" name="图片 4" descr="bde1217e544db7d7d7df1b108d2d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de1217e544db7d7d7df1b108d2dd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4.第三季度护林员考核续聘，防火工作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45055" cy="5212080"/>
            <wp:effectExtent l="0" t="0" r="17145" b="7620"/>
            <wp:docPr id="6" name="图片 6" descr="89be4fc785e5cb8aa19cbefefd3d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9be4fc785e5cb8aa19cbefefd3d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50135" cy="5224145"/>
            <wp:effectExtent l="0" t="0" r="12065" b="14605"/>
            <wp:docPr id="7" name="图片 7" descr="75f5123043e5a5cdba174bacdb2f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f5123043e5a5cdba174bacdb2f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2366010"/>
            <wp:effectExtent l="0" t="0" r="0" b="15240"/>
            <wp:docPr id="8" name="图片 8" descr="e5d431a41db23ce5874d4e24fc35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5d431a41db23ce5874d4e24fc359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石旅村建档立卡贫困人口生态护林员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续聘人员公示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ind w:firstLine="619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pacing w:val="-6"/>
          <w:sz w:val="32"/>
          <w:szCs w:val="32"/>
          <w:lang w:val="en-US" w:eastAsia="zh-CN"/>
        </w:rPr>
        <w:t>根据巴林左旗林业和草原局《关于上报2020年新增建档立卡贫困人口生态护林员的函》左林函【2020】26号文件，</w:t>
      </w:r>
      <w:r>
        <w:rPr>
          <w:rFonts w:hint="eastAsia" w:ascii="仿宋" w:hAnsi="仿宋" w:eastAsia="仿宋" w:cs="仿宋"/>
          <w:b/>
          <w:bCs w:val="0"/>
          <w:spacing w:val="-6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巴林左旗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2021年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建档立卡贫困人口生态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护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林员选聘实施方案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要求，经村两委会审核、考核、评定，现确定下列人员为石旅村2021年建档立卡贫困人口生态护林员续聘人员,公示如下：</w:t>
      </w:r>
    </w:p>
    <w:p>
      <w:pPr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姓名：吴桂荣 性别：女 身份证号码：150422196108030042    </w:t>
      </w:r>
    </w:p>
    <w:p>
      <w:pPr>
        <w:jc w:val="left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姓名：黄凤才 性别：男 身份证号码：150422195508062137姓名： 刘  忠 性别：男 身份证号码：15042219540825211X姓名：张德祥 性别：男 身份证号码：150422195612302137姓名：牛  文 性别：男 身份证号码：150422195808112132姓名：刘春玲 性别：女 身份证号码：150422199801152121姓名：张令令 性别：女 身份证号码：150421198003173525  </w:t>
      </w:r>
    </w:p>
    <w:p>
      <w:pP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jc w:val="right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公示时间：2021年9月15日至2021年9月25日</w:t>
      </w:r>
    </w:p>
    <w:p>
      <w:pP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                          </w:t>
      </w:r>
    </w:p>
    <w:p>
      <w:pPr>
        <w:ind w:left="5461" w:hanging="5461" w:hangingChars="17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                               石旅村民委员会                                 2021年9月15日</w:t>
      </w:r>
    </w:p>
    <w:p>
      <w:pPr>
        <w:numPr>
          <w:numId w:val="0"/>
        </w:numPr>
        <w:ind w:leftChars="0"/>
        <w:rPr>
          <w:rFonts w:hint="default"/>
          <w:sz w:val="36"/>
          <w:szCs w:val="44"/>
          <w:lang w:val="en-US" w:eastAsia="zh-CN"/>
        </w:rPr>
      </w:pP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5.第三季度动态调整：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5105" cy="4782185"/>
            <wp:effectExtent l="0" t="0" r="4445" b="18415"/>
            <wp:docPr id="5" name="图片 5" descr="81c65d6865b5e8f8e7441787cab6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c65d6865b5e8f8e7441787cab66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194E13"/>
    <w:multiLevelType w:val="singleLevel"/>
    <w:tmpl w:val="61194E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D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2021-11-17T03:17:31Z</dcterms:created>
  <dc:creator>Administrator</dc:creator>
  <cp:lastModifiedBy>招财黑猫咪</cp:lastModifiedBy>
  <dcterms:modified xsi:type="dcterms:W3CDTF">2021-11-17T07:58:18Z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F7125528554A483184A547659B08AA86</vt:lpwstr>
  </property>
</Properties>
</file>