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keepLines/>
        <w:pageBreakBefore w:val="0"/>
        <w:widowControl w:val="0"/>
        <w:shd w:val="clear" w:color="auto" w:fill="auto"/>
        <w:kinsoku/>
        <w:wordWrap/>
        <w:overflowPunct/>
        <w:topLinePunct w:val="0"/>
        <w:autoSpaceDE/>
        <w:autoSpaceDN/>
        <w:bidi w:val="0"/>
        <w:adjustRightInd/>
        <w:snapToGrid/>
        <w:spacing w:before="180" w:after="80" w:line="560" w:lineRule="exact"/>
        <w:ind w:left="0" w:right="0" w:firstLine="0"/>
        <w:jc w:val="center"/>
        <w:textAlignment w:val="auto"/>
        <w:rPr>
          <w:rFonts w:hint="eastAsia" w:ascii="方正小标宋简体" w:hAnsi="方正小标宋简体" w:eastAsia="方正小标宋简体" w:cs="方正小标宋简体"/>
          <w:color w:val="000000"/>
          <w:spacing w:val="0"/>
          <w:w w:val="100"/>
          <w:position w:val="0"/>
          <w:sz w:val="44"/>
          <w:szCs w:val="44"/>
        </w:rPr>
      </w:pPr>
      <w:bookmarkStart w:id="0" w:name="bookmark8"/>
      <w:bookmarkStart w:id="1" w:name="bookmark7"/>
      <w:bookmarkStart w:id="2" w:name="bookmark6"/>
      <w:r>
        <w:rPr>
          <w:rFonts w:hint="eastAsia" w:ascii="方正小标宋简体" w:hAnsi="方正小标宋简体" w:eastAsia="方正小标宋简体" w:cs="方正小标宋简体"/>
          <w:color w:val="000000"/>
          <w:spacing w:val="0"/>
          <w:w w:val="100"/>
          <w:position w:val="0"/>
          <w:sz w:val="44"/>
          <w:szCs w:val="44"/>
          <w:lang w:eastAsia="zh-CN"/>
        </w:rPr>
        <w:t>富河镇党委</w:t>
      </w:r>
      <w:r>
        <w:rPr>
          <w:rFonts w:hint="eastAsia" w:ascii="方正小标宋简体" w:hAnsi="方正小标宋简体" w:eastAsia="方正小标宋简体" w:cs="方正小标宋简体"/>
          <w:color w:val="000000"/>
          <w:spacing w:val="0"/>
          <w:w w:val="100"/>
          <w:position w:val="0"/>
          <w:sz w:val="44"/>
          <w:szCs w:val="44"/>
          <w:lang w:val="zh-CN" w:eastAsia="zh-CN" w:bidi="zh-CN"/>
        </w:rPr>
        <w:t>“学</w:t>
      </w:r>
      <w:r>
        <w:rPr>
          <w:rFonts w:hint="eastAsia" w:ascii="方正小标宋简体" w:hAnsi="方正小标宋简体" w:eastAsia="方正小标宋简体" w:cs="方正小标宋简体"/>
          <w:color w:val="000000"/>
          <w:spacing w:val="0"/>
          <w:w w:val="100"/>
          <w:position w:val="0"/>
          <w:sz w:val="44"/>
          <w:szCs w:val="44"/>
        </w:rPr>
        <w:t>党史、庆国庆、大练兵”</w:t>
      </w:r>
      <w:bookmarkEnd w:id="0"/>
      <w:bookmarkStart w:id="3" w:name="bookmark9"/>
    </w:p>
    <w:p>
      <w:pPr>
        <w:pStyle w:val="4"/>
        <w:keepNext/>
        <w:keepLines/>
        <w:pageBreakBefore w:val="0"/>
        <w:widowControl w:val="0"/>
        <w:shd w:val="clear" w:color="auto" w:fill="auto"/>
        <w:kinsoku/>
        <w:wordWrap/>
        <w:overflowPunct/>
        <w:topLinePunct w:val="0"/>
        <w:autoSpaceDE/>
        <w:autoSpaceDN/>
        <w:bidi w:val="0"/>
        <w:adjustRightInd/>
        <w:snapToGrid/>
        <w:spacing w:before="180" w:after="80" w:line="560" w:lineRule="exact"/>
        <w:ind w:left="0" w:right="0" w:firstLine="0"/>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color w:val="000000"/>
          <w:spacing w:val="0"/>
          <w:w w:val="100"/>
          <w:position w:val="0"/>
          <w:sz w:val="44"/>
          <w:szCs w:val="44"/>
        </w:rPr>
        <w:t>村党</w:t>
      </w:r>
      <w:r>
        <w:rPr>
          <w:rFonts w:hint="eastAsia" w:ascii="方正小标宋简体" w:hAnsi="方正小标宋简体" w:eastAsia="方正小标宋简体" w:cs="方正小标宋简体"/>
          <w:color w:val="000000"/>
          <w:spacing w:val="0"/>
          <w:w w:val="100"/>
          <w:position w:val="0"/>
          <w:sz w:val="44"/>
          <w:szCs w:val="44"/>
          <w:lang w:eastAsia="zh-CN"/>
        </w:rPr>
        <w:t>支部</w:t>
      </w:r>
      <w:r>
        <w:rPr>
          <w:rFonts w:hint="eastAsia" w:ascii="方正小标宋简体" w:hAnsi="方正小标宋简体" w:eastAsia="方正小标宋简体" w:cs="方正小标宋简体"/>
          <w:color w:val="000000"/>
          <w:spacing w:val="0"/>
          <w:w w:val="100"/>
          <w:position w:val="0"/>
          <w:sz w:val="44"/>
          <w:szCs w:val="44"/>
        </w:rPr>
        <w:t>书记“擂台比武”活动方案</w:t>
      </w:r>
      <w:bookmarkEnd w:id="1"/>
      <w:bookmarkEnd w:id="2"/>
      <w:bookmarkEnd w:id="3"/>
    </w:p>
    <w:p>
      <w:pPr>
        <w:pStyle w:val="5"/>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640"/>
        <w:jc w:val="both"/>
        <w:textAlignment w:val="auto"/>
        <w:rPr>
          <w:rFonts w:hint="eastAsia" w:ascii="仿宋_GB2312" w:hAnsi="仿宋_GB2312" w:eastAsia="仿宋_GB2312" w:cs="仿宋_GB2312"/>
          <w:color w:val="000000"/>
          <w:spacing w:val="0"/>
          <w:w w:val="100"/>
          <w:position w:val="0"/>
          <w:sz w:val="32"/>
          <w:szCs w:val="32"/>
        </w:rPr>
      </w:pPr>
    </w:p>
    <w:p>
      <w:pPr>
        <w:pStyle w:val="5"/>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64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pacing w:val="0"/>
          <w:w w:val="100"/>
          <w:position w:val="0"/>
          <w:sz w:val="32"/>
          <w:szCs w:val="32"/>
        </w:rPr>
        <w:t>为全面强化村党</w:t>
      </w:r>
      <w:r>
        <w:rPr>
          <w:rFonts w:hint="eastAsia" w:ascii="仿宋_GB2312" w:hAnsi="仿宋_GB2312" w:eastAsia="仿宋_GB2312" w:cs="仿宋_GB2312"/>
          <w:color w:val="000000"/>
          <w:spacing w:val="0"/>
          <w:w w:val="100"/>
          <w:position w:val="0"/>
          <w:sz w:val="32"/>
          <w:szCs w:val="32"/>
          <w:lang w:eastAsia="zh-CN"/>
        </w:rPr>
        <w:t>支</w:t>
      </w:r>
      <w:r>
        <w:rPr>
          <w:rFonts w:hint="eastAsia" w:ascii="仿宋_GB2312" w:hAnsi="仿宋_GB2312" w:eastAsia="仿宋_GB2312" w:cs="仿宋_GB2312"/>
          <w:color w:val="000000"/>
          <w:spacing w:val="0"/>
          <w:w w:val="100"/>
          <w:position w:val="0"/>
          <w:sz w:val="32"/>
          <w:szCs w:val="32"/>
        </w:rPr>
        <w:t>书记履职担当意识，激发基层党员干部想干事、愿干事、能干事的劲头，着力锻造一支本领过硬的基层党组织带头人队伍，根据旗委“学党史、庆国庆、大练兵</w:t>
      </w:r>
      <w:r>
        <w:rPr>
          <w:rFonts w:hint="eastAsia" w:ascii="仿宋_GB2312" w:hAnsi="仿宋_GB2312" w:eastAsia="仿宋_GB2312" w:cs="仿宋_GB2312"/>
          <w:color w:val="000000"/>
          <w:spacing w:val="0"/>
          <w:w w:val="100"/>
          <w:position w:val="0"/>
          <w:sz w:val="32"/>
          <w:szCs w:val="32"/>
          <w:lang w:val="zh-CN" w:eastAsia="zh-CN" w:bidi="zh-CN"/>
        </w:rPr>
        <w:t>”活</w:t>
      </w:r>
      <w:r>
        <w:rPr>
          <w:rFonts w:hint="eastAsia" w:ascii="仿宋_GB2312" w:hAnsi="仿宋_GB2312" w:eastAsia="仿宋_GB2312" w:cs="仿宋_GB2312"/>
          <w:color w:val="000000"/>
          <w:spacing w:val="0"/>
          <w:w w:val="100"/>
          <w:position w:val="0"/>
          <w:sz w:val="32"/>
          <w:szCs w:val="32"/>
        </w:rPr>
        <w:t>动安排，在全</w:t>
      </w:r>
      <w:r>
        <w:rPr>
          <w:rFonts w:hint="eastAsia" w:ascii="仿宋_GB2312" w:hAnsi="仿宋_GB2312" w:eastAsia="仿宋_GB2312" w:cs="仿宋_GB2312"/>
          <w:color w:val="000000"/>
          <w:spacing w:val="0"/>
          <w:w w:val="100"/>
          <w:position w:val="0"/>
          <w:sz w:val="32"/>
          <w:szCs w:val="32"/>
          <w:lang w:eastAsia="zh-CN"/>
        </w:rPr>
        <w:t>镇</w:t>
      </w:r>
      <w:r>
        <w:rPr>
          <w:rFonts w:hint="eastAsia" w:ascii="仿宋_GB2312" w:hAnsi="仿宋_GB2312" w:eastAsia="仿宋_GB2312" w:cs="仿宋_GB2312"/>
          <w:color w:val="000000"/>
          <w:spacing w:val="0"/>
          <w:w w:val="100"/>
          <w:position w:val="0"/>
          <w:sz w:val="32"/>
          <w:szCs w:val="32"/>
        </w:rPr>
        <w:t>村党</w:t>
      </w:r>
      <w:r>
        <w:rPr>
          <w:rFonts w:hint="eastAsia" w:ascii="仿宋_GB2312" w:hAnsi="仿宋_GB2312" w:eastAsia="仿宋_GB2312" w:cs="仿宋_GB2312"/>
          <w:color w:val="000000"/>
          <w:spacing w:val="0"/>
          <w:w w:val="100"/>
          <w:position w:val="0"/>
          <w:sz w:val="32"/>
          <w:szCs w:val="32"/>
          <w:lang w:eastAsia="zh-CN"/>
        </w:rPr>
        <w:t>支部</w:t>
      </w:r>
      <w:r>
        <w:rPr>
          <w:rFonts w:hint="eastAsia" w:ascii="仿宋_GB2312" w:hAnsi="仿宋_GB2312" w:eastAsia="仿宋_GB2312" w:cs="仿宋_GB2312"/>
          <w:color w:val="000000"/>
          <w:spacing w:val="0"/>
          <w:w w:val="100"/>
          <w:position w:val="0"/>
          <w:sz w:val="32"/>
          <w:szCs w:val="32"/>
        </w:rPr>
        <w:t>书记中开展</w:t>
      </w:r>
      <w:r>
        <w:rPr>
          <w:rFonts w:hint="eastAsia" w:ascii="仿宋_GB2312" w:hAnsi="仿宋_GB2312" w:eastAsia="仿宋_GB2312" w:cs="仿宋_GB2312"/>
          <w:color w:val="000000"/>
          <w:spacing w:val="0"/>
          <w:w w:val="100"/>
          <w:position w:val="0"/>
          <w:sz w:val="32"/>
          <w:szCs w:val="32"/>
          <w:lang w:val="zh-CN" w:eastAsia="zh-CN" w:bidi="zh-CN"/>
        </w:rPr>
        <w:t>“擂台</w:t>
      </w:r>
      <w:r>
        <w:rPr>
          <w:rFonts w:hint="eastAsia" w:ascii="仿宋_GB2312" w:hAnsi="仿宋_GB2312" w:eastAsia="仿宋_GB2312" w:cs="仿宋_GB2312"/>
          <w:color w:val="000000"/>
          <w:spacing w:val="0"/>
          <w:w w:val="100"/>
          <w:position w:val="0"/>
          <w:sz w:val="32"/>
          <w:szCs w:val="32"/>
        </w:rPr>
        <w:t>比武”活动。</w:t>
      </w:r>
    </w:p>
    <w:p>
      <w:pPr>
        <w:pStyle w:val="5"/>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640"/>
        <w:jc w:val="both"/>
        <w:textAlignment w:val="auto"/>
        <w:rPr>
          <w:rFonts w:hint="eastAsia" w:ascii="黑体" w:hAnsi="黑体" w:eastAsia="黑体" w:cs="黑体"/>
          <w:sz w:val="32"/>
          <w:szCs w:val="32"/>
        </w:rPr>
      </w:pPr>
      <w:r>
        <w:rPr>
          <w:rFonts w:hint="eastAsia" w:ascii="黑体" w:hAnsi="黑体" w:eastAsia="黑体" w:cs="黑体"/>
          <w:color w:val="000000"/>
          <w:spacing w:val="0"/>
          <w:w w:val="100"/>
          <w:position w:val="0"/>
          <w:sz w:val="32"/>
          <w:szCs w:val="32"/>
        </w:rPr>
        <w:t>一、总体要求</w:t>
      </w:r>
    </w:p>
    <w:p>
      <w:pPr>
        <w:pStyle w:val="5"/>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64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pacing w:val="0"/>
          <w:w w:val="100"/>
          <w:position w:val="0"/>
          <w:sz w:val="32"/>
          <w:szCs w:val="32"/>
        </w:rPr>
        <w:t>以习近平新时代中国特色社会主义思想为指导，深入贯彻党 的十九大和十九届二中、三中、四中、五中</w:t>
      </w:r>
      <w:bookmarkStart w:id="11" w:name="_GoBack"/>
      <w:bookmarkEnd w:id="11"/>
      <w:r>
        <w:rPr>
          <w:rFonts w:hint="eastAsia" w:ascii="仿宋_GB2312" w:hAnsi="仿宋_GB2312" w:eastAsia="仿宋_GB2312" w:cs="仿宋_GB2312"/>
          <w:color w:val="000000"/>
          <w:spacing w:val="0"/>
          <w:w w:val="100"/>
          <w:position w:val="0"/>
          <w:sz w:val="32"/>
          <w:szCs w:val="32"/>
        </w:rPr>
        <w:t>全会精神和习近平总书记“七一</w:t>
      </w:r>
      <w:r>
        <w:rPr>
          <w:rFonts w:hint="eastAsia" w:ascii="仿宋_GB2312" w:hAnsi="仿宋_GB2312" w:eastAsia="仿宋_GB2312" w:cs="仿宋_GB2312"/>
          <w:color w:val="000000"/>
          <w:spacing w:val="0"/>
          <w:w w:val="100"/>
          <w:position w:val="0"/>
          <w:sz w:val="32"/>
          <w:szCs w:val="32"/>
          <w:lang w:eastAsia="zh-CN"/>
        </w:rPr>
        <w:t>”</w:t>
      </w:r>
      <w:r>
        <w:rPr>
          <w:rFonts w:hint="eastAsia" w:ascii="仿宋_GB2312" w:hAnsi="仿宋_GB2312" w:eastAsia="仿宋_GB2312" w:cs="仿宋_GB2312"/>
          <w:color w:val="000000"/>
          <w:spacing w:val="0"/>
          <w:w w:val="100"/>
          <w:position w:val="0"/>
          <w:sz w:val="32"/>
          <w:szCs w:val="32"/>
        </w:rPr>
        <w:t>重要讲话精神，全面落实巴林左旗第十六次党代会精神，通过开展</w:t>
      </w:r>
      <w:r>
        <w:rPr>
          <w:rFonts w:hint="eastAsia" w:ascii="仿宋_GB2312" w:hAnsi="仿宋_GB2312" w:eastAsia="仿宋_GB2312" w:cs="仿宋_GB2312"/>
          <w:color w:val="000000"/>
          <w:spacing w:val="0"/>
          <w:w w:val="100"/>
          <w:position w:val="0"/>
          <w:sz w:val="32"/>
          <w:szCs w:val="32"/>
          <w:lang w:val="zh-CN" w:eastAsia="zh-CN" w:bidi="zh-CN"/>
        </w:rPr>
        <w:t>“擂台</w:t>
      </w:r>
      <w:r>
        <w:rPr>
          <w:rFonts w:hint="eastAsia" w:ascii="仿宋_GB2312" w:hAnsi="仿宋_GB2312" w:eastAsia="仿宋_GB2312" w:cs="仿宋_GB2312"/>
          <w:color w:val="000000"/>
          <w:spacing w:val="0"/>
          <w:w w:val="100"/>
          <w:position w:val="0"/>
          <w:sz w:val="32"/>
          <w:szCs w:val="32"/>
        </w:rPr>
        <w:t>比武”活动，推进党史学习教育走深走实，营造庆国庆浓厚氛围，提升村党</w:t>
      </w:r>
      <w:r>
        <w:rPr>
          <w:rFonts w:hint="eastAsia" w:ascii="仿宋_GB2312" w:hAnsi="仿宋_GB2312" w:eastAsia="仿宋_GB2312" w:cs="仿宋_GB2312"/>
          <w:color w:val="000000"/>
          <w:spacing w:val="0"/>
          <w:w w:val="100"/>
          <w:position w:val="0"/>
          <w:sz w:val="32"/>
          <w:szCs w:val="32"/>
          <w:lang w:eastAsia="zh-CN"/>
        </w:rPr>
        <w:t>支部</w:t>
      </w:r>
      <w:r>
        <w:rPr>
          <w:rFonts w:hint="eastAsia" w:ascii="仿宋_GB2312" w:hAnsi="仿宋_GB2312" w:eastAsia="仿宋_GB2312" w:cs="仿宋_GB2312"/>
          <w:color w:val="000000"/>
          <w:spacing w:val="0"/>
          <w:w w:val="100"/>
          <w:position w:val="0"/>
          <w:sz w:val="32"/>
          <w:szCs w:val="32"/>
        </w:rPr>
        <w:t>书记理论素养、工作能力，激励村党</w:t>
      </w:r>
      <w:r>
        <w:rPr>
          <w:rFonts w:hint="eastAsia" w:ascii="仿宋_GB2312" w:hAnsi="仿宋_GB2312" w:eastAsia="仿宋_GB2312" w:cs="仿宋_GB2312"/>
          <w:color w:val="000000"/>
          <w:spacing w:val="0"/>
          <w:w w:val="100"/>
          <w:position w:val="0"/>
          <w:sz w:val="32"/>
          <w:szCs w:val="32"/>
          <w:lang w:eastAsia="zh-CN"/>
        </w:rPr>
        <w:t>支部</w:t>
      </w:r>
      <w:r>
        <w:rPr>
          <w:rFonts w:hint="eastAsia" w:ascii="仿宋_GB2312" w:hAnsi="仿宋_GB2312" w:eastAsia="仿宋_GB2312" w:cs="仿宋_GB2312"/>
          <w:color w:val="000000"/>
          <w:spacing w:val="0"/>
          <w:w w:val="100"/>
          <w:position w:val="0"/>
          <w:sz w:val="32"/>
          <w:szCs w:val="32"/>
        </w:rPr>
        <w:t>书记干事创业。</w:t>
      </w:r>
    </w:p>
    <w:p>
      <w:pPr>
        <w:pStyle w:val="5"/>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640"/>
        <w:jc w:val="both"/>
        <w:textAlignment w:val="auto"/>
        <w:rPr>
          <w:rFonts w:hint="eastAsia" w:ascii="黑体" w:hAnsi="黑体" w:eastAsia="黑体" w:cs="黑体"/>
          <w:sz w:val="32"/>
          <w:szCs w:val="32"/>
        </w:rPr>
      </w:pPr>
      <w:r>
        <w:rPr>
          <w:rFonts w:hint="eastAsia" w:ascii="黑体" w:hAnsi="黑体" w:eastAsia="黑体" w:cs="黑体"/>
          <w:color w:val="000000"/>
          <w:spacing w:val="0"/>
          <w:w w:val="100"/>
          <w:position w:val="0"/>
          <w:sz w:val="32"/>
          <w:szCs w:val="32"/>
        </w:rPr>
        <w:t>二</w:t>
      </w:r>
      <w:r>
        <w:rPr>
          <w:rFonts w:hint="eastAsia" w:ascii="黑体" w:hAnsi="黑体" w:eastAsia="黑体" w:cs="黑体"/>
          <w:color w:val="000000"/>
          <w:spacing w:val="0"/>
          <w:w w:val="100"/>
          <w:position w:val="0"/>
          <w:sz w:val="32"/>
          <w:szCs w:val="32"/>
          <w:lang w:eastAsia="zh-CN"/>
        </w:rPr>
        <w:t>、</w:t>
      </w:r>
      <w:r>
        <w:rPr>
          <w:rFonts w:hint="eastAsia" w:ascii="黑体" w:hAnsi="黑体" w:eastAsia="黑体" w:cs="黑体"/>
          <w:color w:val="000000"/>
          <w:spacing w:val="0"/>
          <w:w w:val="100"/>
          <w:position w:val="0"/>
          <w:sz w:val="32"/>
          <w:szCs w:val="32"/>
        </w:rPr>
        <w:t>人员范围</w:t>
      </w:r>
    </w:p>
    <w:p>
      <w:pPr>
        <w:pStyle w:val="5"/>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6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pacing w:val="0"/>
          <w:w w:val="100"/>
          <w:position w:val="0"/>
          <w:sz w:val="32"/>
          <w:szCs w:val="32"/>
        </w:rPr>
        <w:t>全</w:t>
      </w:r>
      <w:r>
        <w:rPr>
          <w:rFonts w:hint="eastAsia" w:ascii="仿宋_GB2312" w:hAnsi="仿宋_GB2312" w:eastAsia="仿宋_GB2312" w:cs="仿宋_GB2312"/>
          <w:color w:val="000000"/>
          <w:spacing w:val="0"/>
          <w:w w:val="100"/>
          <w:position w:val="0"/>
          <w:sz w:val="32"/>
          <w:szCs w:val="32"/>
          <w:lang w:eastAsia="zh-CN"/>
        </w:rPr>
        <w:t>镇村</w:t>
      </w:r>
      <w:r>
        <w:rPr>
          <w:rFonts w:hint="eastAsia" w:ascii="仿宋_GB2312" w:hAnsi="仿宋_GB2312" w:eastAsia="仿宋_GB2312" w:cs="仿宋_GB2312"/>
          <w:color w:val="000000"/>
          <w:spacing w:val="0"/>
          <w:w w:val="100"/>
          <w:position w:val="0"/>
          <w:sz w:val="32"/>
          <w:szCs w:val="32"/>
        </w:rPr>
        <w:t>党</w:t>
      </w:r>
      <w:r>
        <w:rPr>
          <w:rFonts w:hint="eastAsia" w:ascii="仿宋_GB2312" w:hAnsi="仿宋_GB2312" w:eastAsia="仿宋_GB2312" w:cs="仿宋_GB2312"/>
          <w:color w:val="000000"/>
          <w:spacing w:val="0"/>
          <w:w w:val="100"/>
          <w:position w:val="0"/>
          <w:sz w:val="32"/>
          <w:szCs w:val="32"/>
          <w:lang w:eastAsia="zh-CN"/>
        </w:rPr>
        <w:t>支部</w:t>
      </w:r>
      <w:r>
        <w:rPr>
          <w:rFonts w:hint="eastAsia" w:ascii="仿宋_GB2312" w:hAnsi="仿宋_GB2312" w:eastAsia="仿宋_GB2312" w:cs="仿宋_GB2312"/>
          <w:color w:val="000000"/>
          <w:spacing w:val="0"/>
          <w:w w:val="100"/>
          <w:position w:val="0"/>
          <w:sz w:val="32"/>
          <w:szCs w:val="32"/>
        </w:rPr>
        <w:t>书记。</w:t>
      </w:r>
    </w:p>
    <w:p>
      <w:pPr>
        <w:pStyle w:val="5"/>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600"/>
        <w:jc w:val="both"/>
        <w:textAlignment w:val="auto"/>
        <w:rPr>
          <w:rFonts w:hint="eastAsia" w:ascii="黑体" w:hAnsi="黑体" w:eastAsia="黑体" w:cs="黑体"/>
          <w:sz w:val="32"/>
          <w:szCs w:val="32"/>
        </w:rPr>
      </w:pPr>
      <w:r>
        <w:rPr>
          <w:rFonts w:hint="eastAsia" w:ascii="黑体" w:hAnsi="黑体" w:eastAsia="黑体" w:cs="黑体"/>
          <w:color w:val="000000"/>
          <w:spacing w:val="0"/>
          <w:w w:val="100"/>
          <w:position w:val="0"/>
          <w:sz w:val="32"/>
          <w:szCs w:val="32"/>
        </w:rPr>
        <w:t>三、活动形式</w:t>
      </w:r>
    </w:p>
    <w:p>
      <w:pPr>
        <w:pStyle w:val="5"/>
        <w:keepNext w:val="0"/>
        <w:keepLines w:val="0"/>
        <w:pageBreakBefore w:val="0"/>
        <w:widowControl w:val="0"/>
        <w:shd w:val="clear" w:color="auto" w:fill="auto"/>
        <w:tabs>
          <w:tab w:val="left" w:pos="1603"/>
        </w:tabs>
        <w:kinsoku/>
        <w:wordWrap/>
        <w:overflowPunct/>
        <w:topLinePunct w:val="0"/>
        <w:autoSpaceDE/>
        <w:autoSpaceDN/>
        <w:bidi w:val="0"/>
        <w:adjustRightInd/>
        <w:snapToGrid/>
        <w:spacing w:before="0" w:after="0" w:line="560" w:lineRule="exact"/>
        <w:ind w:left="0" w:right="0" w:firstLine="760"/>
        <w:jc w:val="both"/>
        <w:textAlignment w:val="auto"/>
        <w:rPr>
          <w:rFonts w:hint="eastAsia" w:ascii="楷体_GB2312" w:hAnsi="楷体_GB2312" w:eastAsia="楷体_GB2312" w:cs="楷体_GB2312"/>
          <w:sz w:val="32"/>
          <w:szCs w:val="32"/>
        </w:rPr>
      </w:pPr>
      <w:bookmarkStart w:id="4" w:name="bookmark10"/>
      <w:r>
        <w:rPr>
          <w:rFonts w:hint="eastAsia" w:ascii="楷体_GB2312" w:hAnsi="楷体_GB2312" w:eastAsia="楷体_GB2312" w:cs="楷体_GB2312"/>
          <w:color w:val="000000"/>
          <w:spacing w:val="0"/>
          <w:w w:val="100"/>
          <w:position w:val="0"/>
          <w:sz w:val="32"/>
          <w:szCs w:val="32"/>
        </w:rPr>
        <w:t>（</w:t>
      </w:r>
      <w:bookmarkEnd w:id="4"/>
      <w:r>
        <w:rPr>
          <w:rFonts w:hint="eastAsia" w:ascii="楷体_GB2312" w:hAnsi="楷体_GB2312" w:eastAsia="楷体_GB2312" w:cs="楷体_GB2312"/>
          <w:color w:val="000000"/>
          <w:spacing w:val="0"/>
          <w:w w:val="100"/>
          <w:position w:val="0"/>
          <w:sz w:val="32"/>
          <w:szCs w:val="32"/>
        </w:rPr>
        <w:t>一）晒成绩</w:t>
      </w:r>
    </w:p>
    <w:p>
      <w:pPr>
        <w:pStyle w:val="5"/>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64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pacing w:val="0"/>
          <w:w w:val="100"/>
          <w:position w:val="0"/>
          <w:sz w:val="32"/>
          <w:szCs w:val="32"/>
        </w:rPr>
        <w:t>以视频短片或</w:t>
      </w:r>
      <w:r>
        <w:rPr>
          <w:rFonts w:hint="eastAsia" w:ascii="仿宋_GB2312" w:hAnsi="仿宋_GB2312" w:eastAsia="仿宋_GB2312" w:cs="仿宋_GB2312"/>
          <w:color w:val="000000"/>
          <w:spacing w:val="0"/>
          <w:w w:val="100"/>
          <w:position w:val="0"/>
          <w:sz w:val="32"/>
          <w:szCs w:val="32"/>
          <w:lang w:val="en-US" w:eastAsia="en-US" w:bidi="en-US"/>
        </w:rPr>
        <w:t>PPT</w:t>
      </w:r>
      <w:r>
        <w:rPr>
          <w:rFonts w:hint="eastAsia" w:ascii="仿宋_GB2312" w:hAnsi="仿宋_GB2312" w:eastAsia="仿宋_GB2312" w:cs="仿宋_GB2312"/>
          <w:color w:val="000000"/>
          <w:spacing w:val="0"/>
          <w:w w:val="100"/>
          <w:position w:val="0"/>
          <w:sz w:val="32"/>
          <w:szCs w:val="32"/>
        </w:rPr>
        <w:t>形式展示一年来的工作亮点和取得成效</w:t>
      </w:r>
      <w:r>
        <w:rPr>
          <w:rFonts w:hint="eastAsia" w:ascii="仿宋_GB2312" w:hAnsi="仿宋_GB2312" w:eastAsia="仿宋_GB2312" w:cs="仿宋_GB2312"/>
          <w:color w:val="000000"/>
          <w:spacing w:val="0"/>
          <w:w w:val="100"/>
          <w:position w:val="0"/>
          <w:sz w:val="32"/>
          <w:szCs w:val="32"/>
          <w:lang w:eastAsia="zh-CN"/>
        </w:rPr>
        <w:t>，</w:t>
      </w:r>
      <w:r>
        <w:rPr>
          <w:rFonts w:hint="eastAsia" w:ascii="仿宋_GB2312" w:hAnsi="仿宋_GB2312" w:eastAsia="仿宋_GB2312" w:cs="仿宋_GB2312"/>
          <w:color w:val="000000"/>
          <w:spacing w:val="0"/>
          <w:w w:val="100"/>
          <w:position w:val="0"/>
          <w:sz w:val="32"/>
          <w:szCs w:val="32"/>
        </w:rPr>
        <w:t>总结工作成绩，增强发展信心，时间控制在</w:t>
      </w:r>
      <w:r>
        <w:rPr>
          <w:rFonts w:hint="eastAsia" w:ascii="仿宋_GB2312" w:hAnsi="仿宋_GB2312" w:eastAsia="仿宋_GB2312" w:cs="仿宋_GB2312"/>
          <w:color w:val="000000"/>
          <w:spacing w:val="0"/>
          <w:w w:val="100"/>
          <w:position w:val="0"/>
          <w:sz w:val="32"/>
          <w:szCs w:val="32"/>
        </w:rPr>
        <w:t>3分钟以内。</w:t>
      </w:r>
    </w:p>
    <w:p>
      <w:pPr>
        <w:pStyle w:val="5"/>
        <w:keepNext w:val="0"/>
        <w:keepLines w:val="0"/>
        <w:pageBreakBefore w:val="0"/>
        <w:widowControl w:val="0"/>
        <w:shd w:val="clear" w:color="auto" w:fill="auto"/>
        <w:tabs>
          <w:tab w:val="left" w:pos="1603"/>
        </w:tabs>
        <w:kinsoku/>
        <w:wordWrap/>
        <w:overflowPunct/>
        <w:topLinePunct w:val="0"/>
        <w:autoSpaceDE/>
        <w:autoSpaceDN/>
        <w:bidi w:val="0"/>
        <w:adjustRightInd/>
        <w:snapToGrid/>
        <w:spacing w:before="0" w:after="0" w:line="560" w:lineRule="exact"/>
        <w:ind w:left="0" w:right="0" w:firstLine="760"/>
        <w:jc w:val="both"/>
        <w:textAlignment w:val="auto"/>
        <w:rPr>
          <w:rFonts w:hint="eastAsia" w:ascii="楷体_GB2312" w:hAnsi="楷体_GB2312" w:eastAsia="楷体_GB2312" w:cs="楷体_GB2312"/>
          <w:color w:val="000000"/>
          <w:spacing w:val="0"/>
          <w:w w:val="100"/>
          <w:position w:val="0"/>
          <w:sz w:val="32"/>
          <w:szCs w:val="32"/>
        </w:rPr>
      </w:pPr>
      <w:bookmarkStart w:id="5" w:name="bookmark11"/>
      <w:r>
        <w:rPr>
          <w:rFonts w:hint="eastAsia" w:ascii="楷体_GB2312" w:hAnsi="楷体_GB2312" w:eastAsia="楷体_GB2312" w:cs="楷体_GB2312"/>
          <w:color w:val="000000"/>
          <w:spacing w:val="0"/>
          <w:w w:val="100"/>
          <w:position w:val="0"/>
          <w:sz w:val="32"/>
          <w:szCs w:val="32"/>
        </w:rPr>
        <w:t>（</w:t>
      </w:r>
      <w:bookmarkEnd w:id="5"/>
      <w:r>
        <w:rPr>
          <w:rFonts w:hint="eastAsia" w:ascii="楷体_GB2312" w:hAnsi="楷体_GB2312" w:eastAsia="楷体_GB2312" w:cs="楷体_GB2312"/>
          <w:color w:val="000000"/>
          <w:spacing w:val="0"/>
          <w:w w:val="100"/>
          <w:position w:val="0"/>
          <w:sz w:val="32"/>
          <w:szCs w:val="32"/>
        </w:rPr>
        <w:t>二）定目标</w:t>
      </w:r>
    </w:p>
    <w:p>
      <w:pPr>
        <w:pStyle w:val="5"/>
        <w:keepNext w:val="0"/>
        <w:keepLines w:val="0"/>
        <w:pageBreakBefore w:val="0"/>
        <w:widowControl w:val="0"/>
        <w:shd w:val="clear" w:color="auto" w:fill="auto"/>
        <w:kinsoku/>
        <w:wordWrap/>
        <w:overflowPunct/>
        <w:topLinePunct w:val="0"/>
        <w:autoSpaceDE/>
        <w:autoSpaceDN/>
        <w:bidi w:val="0"/>
        <w:adjustRightInd/>
        <w:snapToGrid/>
        <w:spacing w:before="0" w:after="40" w:line="560" w:lineRule="exact"/>
        <w:ind w:left="0" w:right="0" w:firstLine="64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pacing w:val="0"/>
          <w:w w:val="100"/>
          <w:position w:val="0"/>
          <w:sz w:val="32"/>
          <w:szCs w:val="32"/>
        </w:rPr>
        <w:t>围绕“党组织书记怎么干、乡村振兴怎么办”主题，以现场演讲的形式对下一年度重点工作和未来五年发展规划进行演说，理清工作思路，明确奋斗方向，时间控制在</w:t>
      </w:r>
      <w:r>
        <w:rPr>
          <w:rFonts w:hint="eastAsia" w:ascii="仿宋_GB2312" w:hAnsi="仿宋_GB2312" w:eastAsia="仿宋_GB2312" w:cs="仿宋_GB2312"/>
          <w:color w:val="000000"/>
          <w:spacing w:val="0"/>
          <w:w w:val="100"/>
          <w:position w:val="0"/>
          <w:sz w:val="32"/>
          <w:szCs w:val="32"/>
        </w:rPr>
        <w:t>5分钟以内。</w:t>
      </w:r>
    </w:p>
    <w:p>
      <w:pPr>
        <w:pStyle w:val="5"/>
        <w:keepNext w:val="0"/>
        <w:keepLines w:val="0"/>
        <w:pageBreakBefore w:val="0"/>
        <w:widowControl w:val="0"/>
        <w:shd w:val="clear" w:color="auto" w:fill="auto"/>
        <w:tabs>
          <w:tab w:val="left" w:pos="1603"/>
        </w:tabs>
        <w:kinsoku/>
        <w:wordWrap/>
        <w:overflowPunct/>
        <w:topLinePunct w:val="0"/>
        <w:autoSpaceDE/>
        <w:autoSpaceDN/>
        <w:bidi w:val="0"/>
        <w:adjustRightInd/>
        <w:snapToGrid/>
        <w:spacing w:before="0" w:after="0" w:line="560" w:lineRule="exact"/>
        <w:ind w:left="0" w:right="0" w:firstLine="760"/>
        <w:jc w:val="both"/>
        <w:textAlignment w:val="auto"/>
        <w:rPr>
          <w:rFonts w:hint="eastAsia" w:ascii="楷体_GB2312" w:hAnsi="楷体_GB2312" w:eastAsia="楷体_GB2312" w:cs="楷体_GB2312"/>
          <w:color w:val="000000"/>
          <w:spacing w:val="0"/>
          <w:w w:val="100"/>
          <w:position w:val="0"/>
          <w:sz w:val="32"/>
          <w:szCs w:val="32"/>
        </w:rPr>
      </w:pPr>
      <w:bookmarkStart w:id="6" w:name="bookmark12"/>
      <w:r>
        <w:rPr>
          <w:rFonts w:hint="eastAsia" w:ascii="楷体_GB2312" w:hAnsi="楷体_GB2312" w:eastAsia="楷体_GB2312" w:cs="楷体_GB2312"/>
          <w:color w:val="000000"/>
          <w:spacing w:val="0"/>
          <w:w w:val="100"/>
          <w:position w:val="0"/>
          <w:sz w:val="32"/>
          <w:szCs w:val="32"/>
          <w:lang w:val="zh-CN" w:eastAsia="zh-CN"/>
        </w:rPr>
        <w:t>（</w:t>
      </w:r>
      <w:bookmarkEnd w:id="6"/>
      <w:r>
        <w:rPr>
          <w:rFonts w:hint="eastAsia" w:ascii="楷体_GB2312" w:hAnsi="楷体_GB2312" w:eastAsia="楷体_GB2312" w:cs="楷体_GB2312"/>
          <w:color w:val="000000"/>
          <w:spacing w:val="0"/>
          <w:w w:val="100"/>
          <w:position w:val="0"/>
          <w:sz w:val="32"/>
          <w:szCs w:val="32"/>
        </w:rPr>
        <w:t>三）补短板</w:t>
      </w:r>
    </w:p>
    <w:p>
      <w:pPr>
        <w:pStyle w:val="5"/>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66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pacing w:val="0"/>
          <w:w w:val="100"/>
          <w:position w:val="0"/>
          <w:sz w:val="32"/>
          <w:szCs w:val="32"/>
        </w:rPr>
        <w:t>围绕全旗中心工作和重点任务，釆取政策理论组现场提问、</w:t>
      </w:r>
      <w:r>
        <w:rPr>
          <w:rFonts w:hint="eastAsia" w:ascii="仿宋_GB2312" w:hAnsi="仿宋_GB2312" w:eastAsia="仿宋_GB2312" w:cs="仿宋_GB2312"/>
          <w:color w:val="000000"/>
          <w:spacing w:val="0"/>
          <w:w w:val="100"/>
          <w:position w:val="0"/>
          <w:sz w:val="32"/>
          <w:szCs w:val="32"/>
          <w:lang w:eastAsia="zh-CN"/>
        </w:rPr>
        <w:t>村党支部</w:t>
      </w:r>
      <w:r>
        <w:rPr>
          <w:rFonts w:hint="eastAsia" w:ascii="仿宋_GB2312" w:hAnsi="仿宋_GB2312" w:eastAsia="仿宋_GB2312" w:cs="仿宋_GB2312"/>
          <w:color w:val="000000"/>
          <w:spacing w:val="0"/>
          <w:w w:val="100"/>
          <w:position w:val="0"/>
          <w:sz w:val="32"/>
          <w:szCs w:val="32"/>
        </w:rPr>
        <w:t>书记现场回答，评委根据回答情况评分的方式进行，找出工作差距，补齐能力短板。</w:t>
      </w:r>
    </w:p>
    <w:p>
      <w:pPr>
        <w:pStyle w:val="5"/>
        <w:keepNext w:val="0"/>
        <w:keepLines w:val="0"/>
        <w:pageBreakBefore w:val="0"/>
        <w:widowControl w:val="0"/>
        <w:shd w:val="clear" w:color="auto" w:fill="auto"/>
        <w:tabs>
          <w:tab w:val="left" w:pos="1279"/>
        </w:tabs>
        <w:kinsoku/>
        <w:wordWrap/>
        <w:overflowPunct/>
        <w:topLinePunct w:val="0"/>
        <w:autoSpaceDE/>
        <w:autoSpaceDN/>
        <w:bidi w:val="0"/>
        <w:adjustRightInd/>
        <w:snapToGrid/>
        <w:spacing w:before="0" w:after="0" w:line="560" w:lineRule="exact"/>
        <w:ind w:left="0" w:right="0" w:firstLine="660"/>
        <w:jc w:val="both"/>
        <w:textAlignment w:val="auto"/>
        <w:rPr>
          <w:rFonts w:hint="eastAsia" w:ascii="黑体" w:hAnsi="黑体" w:eastAsia="黑体" w:cs="黑体"/>
          <w:sz w:val="32"/>
          <w:szCs w:val="32"/>
        </w:rPr>
      </w:pPr>
      <w:bookmarkStart w:id="7" w:name="bookmark13"/>
      <w:r>
        <w:rPr>
          <w:rFonts w:hint="eastAsia" w:ascii="黑体" w:hAnsi="黑体" w:eastAsia="黑体" w:cs="黑体"/>
          <w:color w:val="000000"/>
          <w:spacing w:val="0"/>
          <w:w w:val="100"/>
          <w:position w:val="0"/>
          <w:sz w:val="32"/>
          <w:szCs w:val="32"/>
        </w:rPr>
        <w:t>三</w:t>
      </w:r>
      <w:bookmarkEnd w:id="7"/>
      <w:r>
        <w:rPr>
          <w:rFonts w:hint="eastAsia" w:ascii="黑体" w:hAnsi="黑体" w:eastAsia="黑体" w:cs="黑体"/>
          <w:color w:val="000000"/>
          <w:spacing w:val="0"/>
          <w:w w:val="100"/>
          <w:position w:val="0"/>
          <w:sz w:val="32"/>
          <w:szCs w:val="32"/>
        </w:rPr>
        <w:t>、组织实施</w:t>
      </w:r>
    </w:p>
    <w:p>
      <w:pPr>
        <w:pStyle w:val="5"/>
        <w:keepNext w:val="0"/>
        <w:keepLines w:val="0"/>
        <w:pageBreakBefore w:val="0"/>
        <w:widowControl w:val="0"/>
        <w:shd w:val="clear" w:color="auto" w:fill="auto"/>
        <w:tabs>
          <w:tab w:val="left" w:pos="1603"/>
        </w:tabs>
        <w:kinsoku/>
        <w:wordWrap/>
        <w:overflowPunct/>
        <w:topLinePunct w:val="0"/>
        <w:autoSpaceDE/>
        <w:autoSpaceDN/>
        <w:bidi w:val="0"/>
        <w:adjustRightInd/>
        <w:snapToGrid/>
        <w:spacing w:before="0" w:after="0" w:line="560" w:lineRule="exact"/>
        <w:ind w:left="0" w:right="0" w:firstLine="760"/>
        <w:jc w:val="both"/>
        <w:textAlignment w:val="auto"/>
        <w:rPr>
          <w:rFonts w:hint="eastAsia" w:ascii="楷体_GB2312" w:hAnsi="楷体_GB2312" w:eastAsia="楷体_GB2312" w:cs="楷体_GB2312"/>
          <w:sz w:val="32"/>
          <w:szCs w:val="32"/>
        </w:rPr>
      </w:pPr>
      <w:bookmarkStart w:id="8" w:name="bookmark14"/>
      <w:r>
        <w:rPr>
          <w:rFonts w:hint="eastAsia" w:ascii="楷体_GB2312" w:hAnsi="楷体_GB2312" w:eastAsia="楷体_GB2312" w:cs="楷体_GB2312"/>
          <w:color w:val="000000"/>
          <w:spacing w:val="0"/>
          <w:w w:val="100"/>
          <w:position w:val="0"/>
          <w:sz w:val="32"/>
          <w:szCs w:val="32"/>
        </w:rPr>
        <w:t>（</w:t>
      </w:r>
      <w:bookmarkEnd w:id="8"/>
      <w:r>
        <w:rPr>
          <w:rFonts w:hint="eastAsia" w:ascii="楷体_GB2312" w:hAnsi="楷体_GB2312" w:eastAsia="楷体_GB2312" w:cs="楷体_GB2312"/>
          <w:color w:val="000000"/>
          <w:spacing w:val="0"/>
          <w:w w:val="100"/>
          <w:position w:val="0"/>
          <w:sz w:val="32"/>
          <w:szCs w:val="32"/>
        </w:rPr>
        <w:t>一）初赛（10月</w:t>
      </w:r>
      <w:r>
        <w:rPr>
          <w:rFonts w:hint="eastAsia" w:ascii="楷体_GB2312" w:hAnsi="楷体_GB2312" w:eastAsia="楷体_GB2312" w:cs="楷体_GB2312"/>
          <w:color w:val="000000"/>
          <w:spacing w:val="0"/>
          <w:w w:val="100"/>
          <w:position w:val="0"/>
          <w:sz w:val="32"/>
          <w:szCs w:val="32"/>
          <w:lang w:val="en-US" w:eastAsia="zh-CN"/>
        </w:rPr>
        <w:t>15</w:t>
      </w:r>
      <w:r>
        <w:rPr>
          <w:rFonts w:hint="eastAsia" w:ascii="楷体_GB2312" w:hAnsi="楷体_GB2312" w:eastAsia="楷体_GB2312" w:cs="楷体_GB2312"/>
          <w:color w:val="000000"/>
          <w:spacing w:val="0"/>
          <w:w w:val="100"/>
          <w:position w:val="0"/>
          <w:sz w:val="32"/>
          <w:szCs w:val="32"/>
        </w:rPr>
        <w:t>日）</w:t>
      </w:r>
    </w:p>
    <w:p>
      <w:pPr>
        <w:pStyle w:val="5"/>
        <w:keepNext w:val="0"/>
        <w:keepLines w:val="0"/>
        <w:pageBreakBefore w:val="0"/>
        <w:widowControl w:val="0"/>
        <w:shd w:val="clear" w:color="auto" w:fill="auto"/>
        <w:kinsoku/>
        <w:wordWrap/>
        <w:overflowPunct/>
        <w:topLinePunct w:val="0"/>
        <w:autoSpaceDE/>
        <w:autoSpaceDN/>
        <w:bidi w:val="0"/>
        <w:adjustRightInd/>
        <w:snapToGrid/>
        <w:spacing w:before="0" w:after="180" w:line="560" w:lineRule="exact"/>
        <w:ind w:left="0" w:right="0" w:firstLine="66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pacing w:val="0"/>
          <w:w w:val="100"/>
          <w:position w:val="0"/>
          <w:sz w:val="32"/>
          <w:szCs w:val="32"/>
        </w:rPr>
        <w:t>由</w:t>
      </w:r>
      <w:r>
        <w:rPr>
          <w:rFonts w:hint="eastAsia" w:ascii="仿宋_GB2312" w:hAnsi="仿宋_GB2312" w:eastAsia="仿宋_GB2312" w:cs="仿宋_GB2312"/>
          <w:color w:val="000000"/>
          <w:spacing w:val="0"/>
          <w:w w:val="100"/>
          <w:position w:val="0"/>
          <w:sz w:val="32"/>
          <w:szCs w:val="32"/>
          <w:lang w:eastAsia="zh-CN"/>
        </w:rPr>
        <w:t>富河镇党委</w:t>
      </w:r>
      <w:r>
        <w:rPr>
          <w:rFonts w:hint="eastAsia" w:ascii="仿宋_GB2312" w:hAnsi="仿宋_GB2312" w:eastAsia="仿宋_GB2312" w:cs="仿宋_GB2312"/>
          <w:color w:val="000000"/>
          <w:spacing w:val="0"/>
          <w:w w:val="100"/>
          <w:position w:val="0"/>
          <w:sz w:val="32"/>
          <w:szCs w:val="32"/>
        </w:rPr>
        <w:t>按照活动形式进行初赛，进入决赛名额为</w:t>
      </w:r>
      <w:r>
        <w:rPr>
          <w:rFonts w:hint="eastAsia" w:ascii="仿宋_GB2312" w:hAnsi="仿宋_GB2312" w:eastAsia="仿宋_GB2312" w:cs="仿宋_GB2312"/>
          <w:color w:val="000000"/>
          <w:spacing w:val="0"/>
          <w:w w:val="100"/>
          <w:position w:val="0"/>
          <w:sz w:val="32"/>
          <w:szCs w:val="32"/>
          <w:lang w:val="en-US" w:eastAsia="zh-CN"/>
        </w:rPr>
        <w:t>2</w:t>
      </w:r>
      <w:r>
        <w:rPr>
          <w:rFonts w:hint="eastAsia" w:ascii="仿宋_GB2312" w:hAnsi="仿宋_GB2312" w:eastAsia="仿宋_GB2312" w:cs="仿宋_GB2312"/>
          <w:color w:val="000000"/>
          <w:spacing w:val="0"/>
          <w:w w:val="100"/>
          <w:position w:val="0"/>
          <w:sz w:val="32"/>
          <w:szCs w:val="32"/>
        </w:rPr>
        <w:t>名，</w:t>
      </w:r>
      <w:r>
        <w:rPr>
          <w:rFonts w:hint="eastAsia" w:ascii="仿宋_GB2312" w:hAnsi="仿宋_GB2312" w:eastAsia="仿宋_GB2312" w:cs="仿宋_GB2312"/>
          <w:b w:val="0"/>
          <w:bCs w:val="0"/>
          <w:sz w:val="32"/>
          <w:szCs w:val="32"/>
          <w:lang w:val="en-US" w:eastAsia="zh-CN"/>
        </w:rPr>
        <w:t>初赛评委和政策理论组由镇党委确定。进入决赛者参加到旗里参赛。</w:t>
      </w:r>
      <w:r>
        <w:rPr>
          <w:rFonts w:hint="eastAsia" w:ascii="仿宋_GB2312" w:hAnsi="仿宋_GB2312" w:eastAsia="仿宋_GB2312" w:cs="仿宋_GB2312"/>
          <w:color w:val="000000"/>
          <w:spacing w:val="0"/>
          <w:w w:val="100"/>
          <w:position w:val="0"/>
          <w:sz w:val="32"/>
          <w:szCs w:val="32"/>
        </w:rPr>
        <w:t>初赛结果</w:t>
      </w:r>
      <w:r>
        <w:rPr>
          <w:rFonts w:hint="eastAsia" w:ascii="仿宋_GB2312" w:hAnsi="仿宋_GB2312" w:eastAsia="仿宋_GB2312" w:cs="仿宋_GB2312"/>
          <w:color w:val="000000"/>
          <w:spacing w:val="0"/>
          <w:w w:val="100"/>
          <w:position w:val="0"/>
          <w:sz w:val="32"/>
          <w:szCs w:val="32"/>
          <w:lang w:eastAsia="zh-CN"/>
        </w:rPr>
        <w:t>将</w:t>
      </w:r>
      <w:r>
        <w:rPr>
          <w:rFonts w:hint="eastAsia" w:ascii="仿宋_GB2312" w:hAnsi="仿宋_GB2312" w:eastAsia="仿宋_GB2312" w:cs="仿宋_GB2312"/>
          <w:color w:val="000000"/>
          <w:spacing w:val="0"/>
          <w:w w:val="100"/>
          <w:position w:val="0"/>
          <w:sz w:val="32"/>
          <w:szCs w:val="32"/>
        </w:rPr>
        <w:t>报送旗委组织部审核，对决赛对象征求旗纪委监委、信访等部门意见建议，对推广国家统编教材使用、各类巡视巡查等工作开展不力的实行一 票否决。</w:t>
      </w:r>
    </w:p>
    <w:p>
      <w:pPr>
        <w:pStyle w:val="5"/>
        <w:keepNext w:val="0"/>
        <w:keepLines w:val="0"/>
        <w:pageBreakBefore w:val="0"/>
        <w:widowControl w:val="0"/>
        <w:shd w:val="clear" w:color="auto" w:fill="auto"/>
        <w:tabs>
          <w:tab w:val="left" w:pos="1603"/>
        </w:tabs>
        <w:kinsoku/>
        <w:wordWrap/>
        <w:overflowPunct/>
        <w:topLinePunct w:val="0"/>
        <w:autoSpaceDE/>
        <w:autoSpaceDN/>
        <w:bidi w:val="0"/>
        <w:adjustRightInd/>
        <w:snapToGrid/>
        <w:spacing w:before="0" w:after="0" w:line="560" w:lineRule="exact"/>
        <w:ind w:left="0" w:right="0" w:firstLine="760"/>
        <w:jc w:val="both"/>
        <w:textAlignment w:val="auto"/>
        <w:rPr>
          <w:rFonts w:hint="eastAsia" w:ascii="楷体_GB2312" w:hAnsi="楷体_GB2312" w:eastAsia="楷体_GB2312" w:cs="楷体_GB2312"/>
          <w:color w:val="000000"/>
          <w:spacing w:val="0"/>
          <w:w w:val="100"/>
          <w:position w:val="0"/>
          <w:sz w:val="32"/>
          <w:szCs w:val="32"/>
        </w:rPr>
      </w:pPr>
      <w:bookmarkStart w:id="9" w:name="bookmark15"/>
      <w:r>
        <w:rPr>
          <w:rFonts w:hint="eastAsia" w:ascii="楷体_GB2312" w:hAnsi="楷体_GB2312" w:eastAsia="楷体_GB2312" w:cs="楷体_GB2312"/>
          <w:color w:val="000000"/>
          <w:spacing w:val="0"/>
          <w:w w:val="100"/>
          <w:position w:val="0"/>
          <w:sz w:val="32"/>
          <w:szCs w:val="32"/>
        </w:rPr>
        <w:t>（</w:t>
      </w:r>
      <w:bookmarkEnd w:id="9"/>
      <w:r>
        <w:rPr>
          <w:rFonts w:hint="eastAsia" w:ascii="楷体_GB2312" w:hAnsi="楷体_GB2312" w:eastAsia="楷体_GB2312" w:cs="楷体_GB2312"/>
          <w:color w:val="000000"/>
          <w:spacing w:val="0"/>
          <w:w w:val="100"/>
          <w:position w:val="0"/>
          <w:sz w:val="32"/>
          <w:szCs w:val="32"/>
        </w:rPr>
        <w:t>二</w:t>
      </w:r>
      <w:r>
        <w:rPr>
          <w:rFonts w:hint="eastAsia" w:ascii="楷体_GB2312" w:hAnsi="楷体_GB2312" w:eastAsia="楷体_GB2312" w:cs="楷体_GB2312"/>
          <w:color w:val="000000"/>
          <w:spacing w:val="0"/>
          <w:w w:val="100"/>
          <w:position w:val="0"/>
          <w:sz w:val="32"/>
          <w:szCs w:val="32"/>
          <w:lang w:eastAsia="zh-CN"/>
        </w:rPr>
        <w:t>）</w:t>
      </w:r>
      <w:r>
        <w:rPr>
          <w:rFonts w:hint="eastAsia" w:ascii="楷体_GB2312" w:hAnsi="楷体_GB2312" w:eastAsia="楷体_GB2312" w:cs="楷体_GB2312"/>
          <w:color w:val="000000"/>
          <w:spacing w:val="0"/>
          <w:w w:val="100"/>
          <w:position w:val="0"/>
          <w:sz w:val="32"/>
          <w:szCs w:val="32"/>
        </w:rPr>
        <w:t>决赛（10月下旬，具体时间视情况而定）</w:t>
      </w:r>
    </w:p>
    <w:p>
      <w:pPr>
        <w:pStyle w:val="5"/>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66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pacing w:val="0"/>
          <w:w w:val="100"/>
          <w:position w:val="0"/>
          <w:sz w:val="32"/>
          <w:szCs w:val="32"/>
        </w:rPr>
        <w:t>由旗委组织部牵头、旗直相关部门配合，在旗委党校以评委现 场打分的形式对决赛人员进行评价，取前</w:t>
      </w:r>
      <w:r>
        <w:rPr>
          <w:rFonts w:hint="eastAsia" w:ascii="仿宋_GB2312" w:hAnsi="仿宋_GB2312" w:eastAsia="仿宋_GB2312" w:cs="仿宋_GB2312"/>
          <w:color w:val="000000"/>
          <w:spacing w:val="0"/>
          <w:w w:val="100"/>
          <w:position w:val="0"/>
          <w:sz w:val="32"/>
          <w:szCs w:val="32"/>
        </w:rPr>
        <w:t>20名颁发证书予以表彰。同步对</w:t>
      </w:r>
      <w:r>
        <w:rPr>
          <w:rFonts w:hint="eastAsia" w:ascii="仿宋_GB2312" w:hAnsi="仿宋_GB2312" w:eastAsia="仿宋_GB2312" w:cs="仿宋_GB2312"/>
          <w:color w:val="000000"/>
          <w:spacing w:val="0"/>
          <w:w w:val="100"/>
          <w:position w:val="0"/>
          <w:sz w:val="32"/>
          <w:szCs w:val="32"/>
        </w:rPr>
        <w:t>20名党组织书记所在的每个嘎查村社区给予</w:t>
      </w:r>
      <w:r>
        <w:rPr>
          <w:rFonts w:hint="eastAsia" w:ascii="仿宋_GB2312" w:hAnsi="仿宋_GB2312" w:eastAsia="仿宋_GB2312" w:cs="仿宋_GB2312"/>
          <w:color w:val="000000"/>
          <w:spacing w:val="0"/>
          <w:w w:val="100"/>
          <w:position w:val="0"/>
          <w:sz w:val="32"/>
          <w:szCs w:val="32"/>
        </w:rPr>
        <w:t>2万元的党员活动场所建设补助资金。评委由旗委办、政府办、组织部、宣传部、 纪委监委机关、政法委、统战部相关人员组成；政策理论组由组织部、政法委、统战部、农牧局、林草局、水利局、乡村振兴局、民政局、住建局、司法局等相关人员组成。</w:t>
      </w:r>
    </w:p>
    <w:p>
      <w:pPr>
        <w:pStyle w:val="5"/>
        <w:keepNext w:val="0"/>
        <w:keepLines w:val="0"/>
        <w:pageBreakBefore w:val="0"/>
        <w:widowControl w:val="0"/>
        <w:shd w:val="clear" w:color="auto" w:fill="auto"/>
        <w:tabs>
          <w:tab w:val="left" w:pos="1279"/>
        </w:tabs>
        <w:kinsoku/>
        <w:wordWrap/>
        <w:overflowPunct/>
        <w:topLinePunct w:val="0"/>
        <w:autoSpaceDE/>
        <w:autoSpaceDN/>
        <w:bidi w:val="0"/>
        <w:adjustRightInd/>
        <w:snapToGrid/>
        <w:spacing w:before="0" w:after="0" w:line="560" w:lineRule="exact"/>
        <w:ind w:left="0" w:right="0" w:firstLine="660"/>
        <w:jc w:val="both"/>
        <w:textAlignment w:val="auto"/>
        <w:rPr>
          <w:rFonts w:hint="eastAsia" w:ascii="黑体" w:hAnsi="黑体" w:eastAsia="黑体" w:cs="黑体"/>
          <w:color w:val="000000"/>
          <w:spacing w:val="0"/>
          <w:w w:val="100"/>
          <w:position w:val="0"/>
          <w:sz w:val="32"/>
          <w:szCs w:val="32"/>
        </w:rPr>
      </w:pPr>
      <w:bookmarkStart w:id="10" w:name="bookmark16"/>
      <w:r>
        <w:rPr>
          <w:rFonts w:hint="eastAsia" w:ascii="黑体" w:hAnsi="黑体" w:eastAsia="黑体" w:cs="黑体"/>
          <w:color w:val="000000"/>
          <w:spacing w:val="0"/>
          <w:w w:val="100"/>
          <w:position w:val="0"/>
          <w:sz w:val="32"/>
          <w:szCs w:val="32"/>
        </w:rPr>
        <w:t>四</w:t>
      </w:r>
      <w:bookmarkEnd w:id="10"/>
      <w:r>
        <w:rPr>
          <w:rFonts w:hint="eastAsia" w:ascii="黑体" w:hAnsi="黑体" w:eastAsia="黑体" w:cs="黑体"/>
          <w:color w:val="000000"/>
          <w:spacing w:val="0"/>
          <w:w w:val="100"/>
          <w:position w:val="0"/>
          <w:sz w:val="32"/>
          <w:szCs w:val="32"/>
        </w:rPr>
        <w:t>、工作要求</w:t>
      </w:r>
    </w:p>
    <w:p>
      <w:pPr>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楷体_GB2312" w:hAnsi="楷体_GB2312" w:eastAsia="楷体_GB2312" w:cs="楷体_GB2312"/>
          <w:color w:val="000000"/>
          <w:spacing w:val="0"/>
          <w:w w:val="100"/>
          <w:position w:val="0"/>
          <w:sz w:val="32"/>
          <w:szCs w:val="32"/>
        </w:rPr>
        <w:t>（一）加强组织领导。</w:t>
      </w:r>
      <w:r>
        <w:rPr>
          <w:rFonts w:hint="eastAsia" w:ascii="仿宋_GB2312" w:hAnsi="仿宋_GB2312" w:eastAsia="仿宋_GB2312" w:cs="仿宋_GB2312"/>
          <w:b w:val="0"/>
          <w:bCs w:val="0"/>
          <w:sz w:val="32"/>
          <w:szCs w:val="32"/>
          <w:lang w:val="en-US" w:eastAsia="zh-CN"/>
        </w:rPr>
        <w:t>各党支部要高度重视，认真组织初赛。各村党支部书记要精心准备，实事求是，赛出水平、赛出风采，坚决杜绝随意夸大、弄虚作假。</w:t>
      </w:r>
      <w:r>
        <w:rPr>
          <w:rFonts w:hint="eastAsia" w:ascii="仿宋_GB2312" w:hAnsi="仿宋_GB2312" w:eastAsia="仿宋_GB2312" w:cs="仿宋_GB2312"/>
          <w:color w:val="000000"/>
          <w:spacing w:val="0"/>
          <w:w w:val="100"/>
          <w:position w:val="0"/>
          <w:sz w:val="32"/>
          <w:szCs w:val="32"/>
        </w:rPr>
        <w:t>各村党</w:t>
      </w:r>
      <w:r>
        <w:rPr>
          <w:rFonts w:hint="eastAsia" w:ascii="仿宋_GB2312" w:hAnsi="仿宋_GB2312" w:eastAsia="仿宋_GB2312" w:cs="仿宋_GB2312"/>
          <w:color w:val="000000"/>
          <w:spacing w:val="0"/>
          <w:w w:val="100"/>
          <w:position w:val="0"/>
          <w:sz w:val="32"/>
          <w:szCs w:val="32"/>
          <w:lang w:eastAsia="zh-CN"/>
        </w:rPr>
        <w:t>支部</w:t>
      </w:r>
      <w:r>
        <w:rPr>
          <w:rFonts w:hint="eastAsia" w:ascii="仿宋_GB2312" w:hAnsi="仿宋_GB2312" w:eastAsia="仿宋_GB2312" w:cs="仿宋_GB2312"/>
          <w:color w:val="000000"/>
          <w:spacing w:val="0"/>
          <w:w w:val="100"/>
          <w:position w:val="0"/>
          <w:sz w:val="32"/>
          <w:szCs w:val="32"/>
        </w:rPr>
        <w:t>书记要精心准备，实事求是，赛出水平、赛出风采, 坚决杜绝随意夸大、弄虚作假。</w:t>
      </w:r>
    </w:p>
    <w:p>
      <w:pPr>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楷体_GB2312" w:hAnsi="楷体_GB2312" w:eastAsia="楷体_GB2312" w:cs="楷体_GB2312"/>
          <w:color w:val="000000"/>
          <w:spacing w:val="0"/>
          <w:w w:val="100"/>
          <w:position w:val="0"/>
          <w:sz w:val="32"/>
          <w:szCs w:val="32"/>
          <w:lang w:val="en-US" w:eastAsia="zh-CN"/>
        </w:rPr>
        <w:t>(二)营造良好氛围。</w:t>
      </w:r>
      <w:r>
        <w:rPr>
          <w:rFonts w:hint="eastAsia" w:ascii="仿宋_GB2312" w:hAnsi="仿宋_GB2312" w:eastAsia="仿宋_GB2312" w:cs="仿宋_GB2312"/>
          <w:b w:val="0"/>
          <w:bCs w:val="0"/>
          <w:sz w:val="32"/>
          <w:szCs w:val="32"/>
          <w:lang w:val="en-US" w:eastAsia="zh-CN"/>
        </w:rPr>
        <w:t>要及时总结经验，充分利用公众号等新媒体，深入宣传报道活动动态和典型经验。抓好典型培树，以点带面、推动全局，在全旗范围内形成鼓励先进、鞭策后进、齐头并进的良好局面。</w:t>
      </w:r>
    </w:p>
    <w:p>
      <w:pPr>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楷体_GB2312" w:hAnsi="楷体_GB2312" w:eastAsia="楷体_GB2312" w:cs="楷体_GB2312"/>
          <w:color w:val="000000"/>
          <w:spacing w:val="0"/>
          <w:w w:val="100"/>
          <w:position w:val="0"/>
          <w:sz w:val="32"/>
          <w:szCs w:val="32"/>
          <w:lang w:val="en-US" w:eastAsia="zh-CN"/>
        </w:rPr>
        <w:t>(三)深化结果运用。</w:t>
      </w:r>
      <w:r>
        <w:rPr>
          <w:rFonts w:hint="eastAsia" w:ascii="仿宋_GB2312" w:hAnsi="仿宋_GB2312" w:eastAsia="仿宋_GB2312" w:cs="仿宋_GB2312"/>
          <w:b w:val="0"/>
          <w:bCs w:val="0"/>
          <w:sz w:val="32"/>
          <w:szCs w:val="32"/>
          <w:lang w:val="en-US" w:eastAsia="zh-CN"/>
        </w:rPr>
        <w:t>基层党支部书记基层党建述职的重要内容。参加“擂台比武”活动情况，将记入嘎查（社区）党组织书记旗级备案管理档案。</w:t>
      </w:r>
    </w:p>
    <w:p>
      <w:pPr>
        <w:pageBreakBefore w:val="0"/>
        <w:widowControl w:val="0"/>
        <w:kinsoku/>
        <w:wordWrap w:val="0"/>
        <w:overflowPunct/>
        <w:topLinePunct w:val="0"/>
        <w:autoSpaceDE/>
        <w:autoSpaceDN/>
        <w:bidi w:val="0"/>
        <w:adjustRightInd/>
        <w:snapToGrid/>
        <w:spacing w:line="560" w:lineRule="exact"/>
        <w:jc w:val="right"/>
        <w:textAlignment w:val="auto"/>
        <w:rPr>
          <w:rFonts w:hint="eastAsia" w:ascii="仿宋_GB2312" w:hAnsi="仿宋_GB2312" w:eastAsia="仿宋_GB2312" w:cs="仿宋_GB2312"/>
          <w:b w:val="0"/>
          <w:bCs w:val="0"/>
          <w:sz w:val="32"/>
          <w:szCs w:val="32"/>
          <w:lang w:val="en-US" w:eastAsia="zh-CN"/>
        </w:rPr>
      </w:pPr>
    </w:p>
    <w:p>
      <w:pPr>
        <w:pageBreakBefore w:val="0"/>
        <w:widowControl w:val="0"/>
        <w:kinsoku/>
        <w:wordWrap w:val="0"/>
        <w:overflowPunct/>
        <w:topLinePunct w:val="0"/>
        <w:autoSpaceDE/>
        <w:autoSpaceDN/>
        <w:bidi w:val="0"/>
        <w:adjustRightInd/>
        <w:snapToGrid/>
        <w:spacing w:line="560" w:lineRule="exact"/>
        <w:jc w:val="right"/>
        <w:textAlignment w:val="auto"/>
        <w:rPr>
          <w:rFonts w:hint="eastAsia" w:ascii="仿宋_GB2312" w:hAnsi="仿宋_GB2312" w:eastAsia="仿宋_GB2312" w:cs="仿宋_GB2312"/>
          <w:b w:val="0"/>
          <w:bCs w:val="0"/>
          <w:sz w:val="32"/>
          <w:szCs w:val="32"/>
          <w:lang w:val="en-US" w:eastAsia="zh-CN"/>
        </w:rPr>
      </w:pPr>
    </w:p>
    <w:p>
      <w:pPr>
        <w:pageBreakBefore w:val="0"/>
        <w:widowControl w:val="0"/>
        <w:kinsoku/>
        <w:wordWrap w:val="0"/>
        <w:overflowPunct/>
        <w:topLinePunct w:val="0"/>
        <w:autoSpaceDE/>
        <w:autoSpaceDN/>
        <w:bidi w:val="0"/>
        <w:adjustRightInd/>
        <w:snapToGrid/>
        <w:spacing w:line="560" w:lineRule="exact"/>
        <w:jc w:val="right"/>
        <w:textAlignment w:val="auto"/>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 xml:space="preserve">中共巴林左旗富河镇委员会    </w:t>
      </w:r>
    </w:p>
    <w:p>
      <w:pPr>
        <w:pageBreakBefore w:val="0"/>
        <w:widowControl w:val="0"/>
        <w:kinsoku/>
        <w:wordWrap w:val="0"/>
        <w:overflowPunct/>
        <w:topLinePunct w:val="0"/>
        <w:autoSpaceDE/>
        <w:autoSpaceDN/>
        <w:bidi w:val="0"/>
        <w:adjustRightInd/>
        <w:snapToGrid/>
        <w:spacing w:line="560" w:lineRule="exact"/>
        <w:jc w:val="right"/>
        <w:textAlignment w:val="auto"/>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 xml:space="preserve">2021年9月21日        </w:t>
      </w:r>
    </w:p>
    <w:sectPr>
      <w:footerReference r:id="rId3" w:type="default"/>
      <w:footnotePr>
        <w:numFmt w:val="decimal"/>
      </w:footnotePr>
      <w:pgSz w:w="11900" w:h="16840"/>
      <w:pgMar w:top="1644" w:right="1383" w:bottom="1507" w:left="1407" w:header="1216" w:footer="3" w:gutter="0"/>
      <w:cols w:space="720" w:num="1"/>
      <w:rtlGutter w:val="0"/>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1" w:lineRule="exact"/>
    </w:pPr>
    <w:r>
      <mc:AlternateContent>
        <mc:Choice Requires="wps">
          <w:drawing>
            <wp:anchor distT="0" distB="0" distL="0" distR="0" simplePos="0" relativeHeight="62915584" behindDoc="1" locked="0" layoutInCell="1" allowOverlap="1">
              <wp:simplePos x="0" y="0"/>
              <wp:positionH relativeFrom="page">
                <wp:posOffset>3596640</wp:posOffset>
              </wp:positionH>
              <wp:positionV relativeFrom="page">
                <wp:posOffset>9895840</wp:posOffset>
              </wp:positionV>
              <wp:extent cx="372110" cy="115570"/>
              <wp:effectExtent l="0" t="0" r="0" b="0"/>
              <wp:wrapNone/>
              <wp:docPr id="2" name="Shape 2"/>
              <wp:cNvGraphicFramePr/>
              <a:graphic xmlns:a="http://schemas.openxmlformats.org/drawingml/2006/main">
                <a:graphicData uri="http://schemas.microsoft.com/office/word/2010/wordprocessingShape">
                  <wps:wsp>
                    <wps:cNvSpPr txBox="1"/>
                    <wps:spPr>
                      <a:xfrm>
                        <a:off x="0" y="0"/>
                        <a:ext cx="372110" cy="115570"/>
                      </a:xfrm>
                      <a:prstGeom prst="rect">
                        <a:avLst/>
                      </a:prstGeom>
                      <a:noFill/>
                    </wps:spPr>
                    <wps:txbx>
                      <w:txbxContent>
                        <w:p>
                          <w:pPr>
                            <w:pStyle w:val="6"/>
                            <w:keepNext w:val="0"/>
                            <w:keepLines w:val="0"/>
                            <w:widowControl w:val="0"/>
                            <w:shd w:val="clear" w:color="auto" w:fill="auto"/>
                            <w:bidi w:val="0"/>
                            <w:spacing w:before="0" w:after="0" w:line="240" w:lineRule="auto"/>
                            <w:ind w:left="0" w:right="0" w:firstLine="0"/>
                            <w:jc w:val="left"/>
                            <w:rPr>
                              <w:sz w:val="24"/>
                              <w:szCs w:val="24"/>
                            </w:rPr>
                          </w:pPr>
                          <w:r>
                            <w:rPr>
                              <w:rFonts w:ascii="Times New Roman" w:hAnsi="Times New Roman" w:eastAsia="Times New Roman" w:cs="Times New Roman"/>
                              <w:color w:val="000000"/>
                              <w:spacing w:val="0"/>
                              <w:w w:val="100"/>
                              <w:position w:val="0"/>
                              <w:sz w:val="24"/>
                              <w:szCs w:val="24"/>
                              <w:lang w:val="en-US" w:eastAsia="en-US" w:bidi="en-US"/>
                            </w:rPr>
                            <w:t>-</w:t>
                          </w:r>
                          <w:r>
                            <w:fldChar w:fldCharType="begin"/>
                          </w:r>
                          <w:r>
                            <w:instrText xml:space="preserve"> PAGE \* MERGEFORMAT </w:instrText>
                          </w:r>
                          <w:r>
                            <w:fldChar w:fldCharType="separate"/>
                          </w:r>
                          <w:r>
                            <w:rPr>
                              <w:rFonts w:ascii="Times New Roman" w:hAnsi="Times New Roman" w:eastAsia="Times New Roman" w:cs="Times New Roman"/>
                              <w:color w:val="000000"/>
                              <w:spacing w:val="0"/>
                              <w:w w:val="100"/>
                              <w:position w:val="0"/>
                              <w:sz w:val="24"/>
                              <w:szCs w:val="24"/>
                            </w:rPr>
                            <w:t>#</w:t>
                          </w:r>
                          <w:r>
                            <w:rPr>
                              <w:rFonts w:ascii="Times New Roman" w:hAnsi="Times New Roman" w:eastAsia="Times New Roman" w:cs="Times New Roman"/>
                              <w:color w:val="000000"/>
                              <w:spacing w:val="0"/>
                              <w:w w:val="100"/>
                              <w:position w:val="0"/>
                              <w:sz w:val="24"/>
                              <w:szCs w:val="24"/>
                            </w:rPr>
                            <w:fldChar w:fldCharType="end"/>
                          </w:r>
                          <w:r>
                            <w:rPr>
                              <w:rFonts w:ascii="Times New Roman" w:hAnsi="Times New Roman" w:eastAsia="Times New Roman" w:cs="Times New Roman"/>
                              <w:color w:val="000000"/>
                              <w:spacing w:val="0"/>
                              <w:w w:val="100"/>
                              <w:position w:val="0"/>
                              <w:sz w:val="24"/>
                              <w:szCs w:val="24"/>
                            </w:rPr>
                            <w:t xml:space="preserve"> -</w:t>
                          </w:r>
                        </w:p>
                      </w:txbxContent>
                    </wps:txbx>
                    <wps:bodyPr wrap="none" lIns="0" tIns="0" rIns="0" bIns="0">
                      <a:spAutoFit/>
                    </wps:bodyPr>
                  </wps:wsp>
                </a:graphicData>
              </a:graphic>
            </wp:anchor>
          </w:drawing>
        </mc:Choice>
        <mc:Fallback>
          <w:pict>
            <v:shape id="Shape 2" o:spid="_x0000_s1026" o:spt="202" type="#_x0000_t202" style="position:absolute;left:0pt;margin-left:283.2pt;margin-top:779.2pt;height:9.1pt;width:29.3pt;mso-position-horizontal-relative:page;mso-position-vertical-relative:page;mso-wrap-style:none;z-index:-440400896;mso-width-relative:page;mso-height-relative:page;" filled="f" stroked="f" coordsize="21600,21600" o:gfxdata="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AhasQJ2AAA&#10;AA0BAAAPAAAAAAAAAAEAIAAAACIAAABkcnMvZG93bnJldi54bWxQSwECFAAUAAAACACHTuJAcngN&#10;Q6wBAABvAwAADgAAAAAAAAABACAAAAAnAQAAZHJzL2Uyb0RvYy54bWxQSwUGAAAAAAYABgBZAQAA&#10;RQUAAAAA&#10;">
              <v:fill on="f" focussize="0,0"/>
              <v:stroke on="f"/>
              <v:imagedata o:title=""/>
              <o:lock v:ext="edit" aspectratio="f"/>
              <v:textbox inset="0mm,0mm,0mm,0mm" style="mso-fit-shape-to-text:t;">
                <w:txbxContent>
                  <w:p>
                    <w:pPr>
                      <w:pStyle w:val="6"/>
                      <w:keepNext w:val="0"/>
                      <w:keepLines w:val="0"/>
                      <w:widowControl w:val="0"/>
                      <w:shd w:val="clear" w:color="auto" w:fill="auto"/>
                      <w:bidi w:val="0"/>
                      <w:spacing w:before="0" w:after="0" w:line="240" w:lineRule="auto"/>
                      <w:ind w:left="0" w:right="0" w:firstLine="0"/>
                      <w:jc w:val="left"/>
                      <w:rPr>
                        <w:sz w:val="24"/>
                        <w:szCs w:val="24"/>
                      </w:rPr>
                    </w:pPr>
                    <w:r>
                      <w:rPr>
                        <w:rFonts w:ascii="Times New Roman" w:hAnsi="Times New Roman" w:eastAsia="Times New Roman" w:cs="Times New Roman"/>
                        <w:color w:val="000000"/>
                        <w:spacing w:val="0"/>
                        <w:w w:val="100"/>
                        <w:position w:val="0"/>
                        <w:sz w:val="24"/>
                        <w:szCs w:val="24"/>
                        <w:lang w:val="en-US" w:eastAsia="en-US" w:bidi="en-US"/>
                      </w:rPr>
                      <w:t>-</w:t>
                    </w:r>
                    <w:r>
                      <w:fldChar w:fldCharType="begin"/>
                    </w:r>
                    <w:r>
                      <w:instrText xml:space="preserve"> PAGE \* MERGEFORMAT </w:instrText>
                    </w:r>
                    <w:r>
                      <w:fldChar w:fldCharType="separate"/>
                    </w:r>
                    <w:r>
                      <w:rPr>
                        <w:rFonts w:ascii="Times New Roman" w:hAnsi="Times New Roman" w:eastAsia="Times New Roman" w:cs="Times New Roman"/>
                        <w:color w:val="000000"/>
                        <w:spacing w:val="0"/>
                        <w:w w:val="100"/>
                        <w:position w:val="0"/>
                        <w:sz w:val="24"/>
                        <w:szCs w:val="24"/>
                      </w:rPr>
                      <w:t>#</w:t>
                    </w:r>
                    <w:r>
                      <w:rPr>
                        <w:rFonts w:ascii="Times New Roman" w:hAnsi="Times New Roman" w:eastAsia="Times New Roman" w:cs="Times New Roman"/>
                        <w:color w:val="000000"/>
                        <w:spacing w:val="0"/>
                        <w:w w:val="100"/>
                        <w:position w:val="0"/>
                        <w:sz w:val="24"/>
                        <w:szCs w:val="24"/>
                      </w:rPr>
                      <w:fldChar w:fldCharType="end"/>
                    </w:r>
                    <w:r>
                      <w:rPr>
                        <w:rFonts w:ascii="Times New Roman" w:hAnsi="Times New Roman" w:eastAsia="Times New Roman" w:cs="Times New Roman"/>
                        <w:color w:val="000000"/>
                        <w:spacing w:val="0"/>
                        <w:w w:val="100"/>
                        <w:position w:val="0"/>
                        <w:sz w:val="24"/>
                        <w:szCs w:val="24"/>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80620E6"/>
    <w:rsid w:val="1AD51BE2"/>
    <w:rsid w:val="780620E6"/>
    <w:rsid w:val="7BA168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eepNext w:val="0"/>
      <w:keepLines w:val="0"/>
      <w:widowControl w:val="0"/>
      <w:shd w:val="clear" w:color="auto" w:fill="auto"/>
      <w:bidi w:val="0"/>
      <w:spacing w:before="0" w:after="0" w:line="240" w:lineRule="auto"/>
      <w:ind w:left="0" w:right="0" w:firstLine="0"/>
      <w:jc w:val="left"/>
    </w:pPr>
    <w:rPr>
      <w:rFonts w:ascii="Times New Roman" w:hAnsi="Times New Roman" w:eastAsia="Times New Roman" w:cs="Times New Roman"/>
      <w:color w:val="000000"/>
      <w:spacing w:val="0"/>
      <w:w w:val="100"/>
      <w:position w:val="0"/>
      <w:sz w:val="24"/>
      <w:szCs w:val="24"/>
      <w:shd w:val="clear" w:color="auto" w:fill="auto"/>
      <w:lang w:val="en-US" w:eastAsia="en-US" w:bidi="en-US"/>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 w:type="paragraph" w:customStyle="1" w:styleId="4">
    <w:name w:val="Heading #2|1"/>
    <w:basedOn w:val="1"/>
    <w:qFormat/>
    <w:uiPriority w:val="0"/>
    <w:pPr>
      <w:widowControl w:val="0"/>
      <w:shd w:val="clear" w:color="auto" w:fill="auto"/>
      <w:spacing w:after="520" w:line="562" w:lineRule="exact"/>
      <w:jc w:val="center"/>
      <w:outlineLvl w:val="1"/>
    </w:pPr>
    <w:rPr>
      <w:rFonts w:ascii="宋体" w:hAnsi="宋体" w:eastAsia="宋体" w:cs="宋体"/>
      <w:sz w:val="40"/>
      <w:szCs w:val="40"/>
      <w:u w:val="none"/>
      <w:shd w:val="clear" w:color="auto" w:fill="auto"/>
      <w:lang w:val="zh-TW" w:eastAsia="zh-TW" w:bidi="zh-TW"/>
    </w:rPr>
  </w:style>
  <w:style w:type="paragraph" w:customStyle="1" w:styleId="5">
    <w:name w:val="Body text|1"/>
    <w:basedOn w:val="1"/>
    <w:qFormat/>
    <w:uiPriority w:val="0"/>
    <w:pPr>
      <w:widowControl w:val="0"/>
      <w:shd w:val="clear" w:color="auto" w:fill="auto"/>
      <w:spacing w:line="418" w:lineRule="auto"/>
      <w:ind w:firstLine="400"/>
    </w:pPr>
    <w:rPr>
      <w:rFonts w:ascii="宋体" w:hAnsi="宋体" w:eastAsia="宋体" w:cs="宋体"/>
      <w:sz w:val="28"/>
      <w:szCs w:val="28"/>
      <w:u w:val="none"/>
      <w:shd w:val="clear" w:color="auto" w:fill="auto"/>
      <w:lang w:val="zh-TW" w:eastAsia="zh-TW" w:bidi="zh-TW"/>
    </w:rPr>
  </w:style>
  <w:style w:type="paragraph" w:customStyle="1" w:styleId="6">
    <w:name w:val="Header or footer|2"/>
    <w:basedOn w:val="1"/>
    <w:qFormat/>
    <w:uiPriority w:val="0"/>
    <w:pPr>
      <w:widowControl w:val="0"/>
      <w:shd w:val="clear" w:color="auto" w:fill="auto"/>
    </w:pPr>
    <w:rPr>
      <w:sz w:val="20"/>
      <w:szCs w:val="20"/>
      <w:u w:val="none"/>
      <w:shd w:val="clear" w:color="auto" w:fill="auto"/>
      <w:lang w:val="zh-TW" w:eastAsia="zh-TW" w:bidi="zh-TW"/>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2021-10-08T03:28:00Z</dcterms:created>
  <dc:creator>Ly</dc:creator>
  <cp:lastModifiedBy>Ly</cp:lastModifiedBy>
  <dcterms:modified xsi:type="dcterms:W3CDTF">2021-10-08T03:57:10Z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